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15" w:rsidRPr="00C91C7F" w:rsidRDefault="008A229C" w:rsidP="00511315">
      <w:pPr>
        <w:ind w:firstLine="539"/>
        <w:jc w:val="center"/>
        <w:rPr>
          <w:lang w:val="nb-NO"/>
        </w:rPr>
      </w:pPr>
      <w:r>
        <w:rPr>
          <w:b/>
          <w:bCs/>
          <w:noProof/>
        </w:rPr>
        <w:pict>
          <v:shapetype id="_x0000_t32" coordsize="21600,21600" o:spt="32" o:oned="t" path="m,l21600,21600e" filled="f">
            <v:path arrowok="t" fillok="f" o:connecttype="none"/>
            <o:lock v:ext="edit" shapetype="t"/>
          </v:shapetype>
          <v:shape id="_x0000_s1028" type="#_x0000_t32" style="position:absolute;left:0;text-align:left;margin-left:151.7pt;margin-top:32.6pt;width:164.8pt;height:.7pt;flip:y;z-index:251662336" o:connectortype="straight"/>
        </w:pict>
      </w:r>
      <w:r w:rsidR="00511315" w:rsidRPr="00C91C7F">
        <w:rPr>
          <w:b/>
          <w:bCs/>
          <w:lang w:val="vi-VN"/>
        </w:rPr>
        <w:t>CỘNG HOÀ XÃ HỘI CHỦ NGHĨA VIỆT NAM</w:t>
      </w:r>
      <w:r w:rsidR="00511315" w:rsidRPr="00C91C7F">
        <w:rPr>
          <w:lang w:val="vi-VN"/>
        </w:rPr>
        <w:br/>
      </w:r>
      <w:r w:rsidR="00511315" w:rsidRPr="00C91C7F">
        <w:rPr>
          <w:b/>
          <w:bCs/>
          <w:lang w:val="nb-NO"/>
        </w:rPr>
        <w:t>Độc lập - Tự do - Hạnh phúc</w:t>
      </w:r>
      <w:r w:rsidR="00511315" w:rsidRPr="00C91C7F">
        <w:rPr>
          <w:b/>
          <w:bCs/>
          <w:lang w:val="nb-NO"/>
        </w:rPr>
        <w:br/>
      </w:r>
    </w:p>
    <w:p w:rsidR="00511315" w:rsidRPr="00C91C7F" w:rsidRDefault="00511315" w:rsidP="00511315">
      <w:pPr>
        <w:spacing w:after="120" w:line="225" w:lineRule="atLeast"/>
        <w:ind w:firstLine="540"/>
        <w:jc w:val="center"/>
        <w:rPr>
          <w:b/>
          <w:bCs/>
          <w:lang w:val="nb-NO"/>
        </w:rPr>
      </w:pPr>
    </w:p>
    <w:p w:rsidR="00511315" w:rsidRPr="00C91C7F" w:rsidRDefault="00511315" w:rsidP="00511315">
      <w:pPr>
        <w:spacing w:after="120" w:line="225" w:lineRule="atLeast"/>
        <w:ind w:firstLine="540"/>
        <w:jc w:val="center"/>
        <w:rPr>
          <w:b/>
          <w:bCs/>
          <w:sz w:val="32"/>
          <w:szCs w:val="32"/>
          <w:lang w:val="nb-NO"/>
        </w:rPr>
      </w:pPr>
      <w:r w:rsidRPr="00C91C7F">
        <w:rPr>
          <w:b/>
          <w:bCs/>
          <w:sz w:val="32"/>
          <w:szCs w:val="32"/>
          <w:lang w:val="nb-NO"/>
        </w:rPr>
        <w:t>ĐƠN YÊU CẦU CÔNG NHẬN SÁNG KIẾN</w:t>
      </w:r>
    </w:p>
    <w:p w:rsidR="00511315" w:rsidRDefault="00511315" w:rsidP="00511315">
      <w:pPr>
        <w:spacing w:after="120" w:line="225" w:lineRule="atLeast"/>
        <w:ind w:firstLine="540"/>
        <w:jc w:val="both"/>
        <w:rPr>
          <w:lang w:val="nb-NO"/>
        </w:rPr>
      </w:pPr>
      <w:r w:rsidRPr="00C91C7F">
        <w:rPr>
          <w:lang w:val="nb-NO"/>
        </w:rPr>
        <w:t>Kính gử</w:t>
      </w:r>
      <w:r>
        <w:rPr>
          <w:lang w:val="nb-NO"/>
        </w:rPr>
        <w:t>i</w:t>
      </w:r>
      <w:r w:rsidRPr="00C91C7F">
        <w:rPr>
          <w:lang w:val="nb-NO"/>
        </w:rPr>
        <w:t xml:space="preserve">: </w:t>
      </w:r>
      <w:r w:rsidR="00650C32">
        <w:rPr>
          <w:lang w:val="nb-NO"/>
        </w:rPr>
        <w:t>Hội đồng sáng kiến Liên Đoàn Lao động Tỉnh Quảng Nam</w:t>
      </w:r>
    </w:p>
    <w:p w:rsidR="00511315" w:rsidRPr="00C91C7F" w:rsidRDefault="00511315" w:rsidP="00511315">
      <w:pPr>
        <w:spacing w:after="120" w:line="225" w:lineRule="atLeast"/>
        <w:ind w:firstLine="540"/>
        <w:jc w:val="both"/>
        <w:rPr>
          <w:lang w:val="nb-NO"/>
        </w:rPr>
      </w:pPr>
      <w:r w:rsidRPr="00C91C7F">
        <w:rPr>
          <w:lang w:val="nb-NO"/>
        </w:rPr>
        <w:t>Tôi ghi tên dưới đây:</w:t>
      </w:r>
    </w:p>
    <w:tbl>
      <w:tblPr>
        <w:tblW w:w="9639" w:type="dxa"/>
        <w:tblCellSpacing w:w="0" w:type="dxa"/>
        <w:tblInd w:w="128" w:type="dxa"/>
        <w:tblLayout w:type="fixed"/>
        <w:tblCellMar>
          <w:left w:w="0" w:type="dxa"/>
          <w:right w:w="0" w:type="dxa"/>
        </w:tblCellMar>
        <w:tblLook w:val="0000" w:firstRow="0" w:lastRow="0" w:firstColumn="0" w:lastColumn="0" w:noHBand="0" w:noVBand="0"/>
      </w:tblPr>
      <w:tblGrid>
        <w:gridCol w:w="599"/>
        <w:gridCol w:w="2236"/>
        <w:gridCol w:w="1560"/>
        <w:gridCol w:w="1701"/>
        <w:gridCol w:w="992"/>
        <w:gridCol w:w="1276"/>
        <w:gridCol w:w="1275"/>
      </w:tblGrid>
      <w:tr w:rsidR="00511315" w:rsidRPr="00C91C7F" w:rsidTr="00511315">
        <w:trPr>
          <w:tblCellSpacing w:w="0" w:type="dxa"/>
        </w:trPr>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1315" w:rsidRPr="00C91C7F" w:rsidRDefault="00511315" w:rsidP="00511315">
            <w:pPr>
              <w:spacing w:after="120" w:line="225" w:lineRule="atLeast"/>
              <w:jc w:val="center"/>
            </w:pPr>
            <w:r w:rsidRPr="00C91C7F">
              <w:t>TT</w:t>
            </w:r>
          </w:p>
        </w:tc>
        <w:tc>
          <w:tcPr>
            <w:tcW w:w="2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11315" w:rsidRPr="00C91C7F" w:rsidRDefault="00511315" w:rsidP="00511315">
            <w:pPr>
              <w:spacing w:after="120" w:line="225" w:lineRule="atLeast"/>
              <w:jc w:val="center"/>
            </w:pPr>
            <w:r w:rsidRPr="00C91C7F">
              <w:rPr>
                <w:b/>
                <w:bCs/>
              </w:rPr>
              <w:t>Họ và tên</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11315" w:rsidRPr="00C91C7F" w:rsidRDefault="00511315" w:rsidP="00511315">
            <w:pPr>
              <w:spacing w:after="120" w:line="225" w:lineRule="atLeast"/>
              <w:ind w:left="-60"/>
              <w:jc w:val="center"/>
            </w:pPr>
            <w:r w:rsidRPr="00C91C7F">
              <w:rPr>
                <w:b/>
                <w:bCs/>
              </w:rPr>
              <w:t>Ngày tháng năm sinh</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11315" w:rsidRPr="00C91C7F" w:rsidRDefault="00511315" w:rsidP="00511315">
            <w:pPr>
              <w:spacing w:after="120" w:line="225" w:lineRule="atLeast"/>
              <w:jc w:val="center"/>
            </w:pPr>
            <w:r w:rsidRPr="00C91C7F">
              <w:rPr>
                <w:b/>
                <w:bCs/>
              </w:rPr>
              <w:t xml:space="preserve">Nơi công tác </w:t>
            </w:r>
            <w:r w:rsidRPr="00C91C7F">
              <w:t>(hoặc nơi thường trú)</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11315" w:rsidRPr="00C91C7F" w:rsidRDefault="00511315" w:rsidP="00511315">
            <w:pPr>
              <w:spacing w:after="120" w:line="225" w:lineRule="atLeast"/>
              <w:jc w:val="center"/>
            </w:pPr>
            <w:r w:rsidRPr="00C91C7F">
              <w:rPr>
                <w:b/>
                <w:bCs/>
              </w:rPr>
              <w:t>Chức danh</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11315" w:rsidRPr="00C91C7F" w:rsidRDefault="00511315" w:rsidP="00511315">
            <w:pPr>
              <w:spacing w:after="120" w:line="225" w:lineRule="atLeast"/>
              <w:jc w:val="center"/>
            </w:pPr>
            <w:r w:rsidRPr="00C91C7F">
              <w:rPr>
                <w:b/>
                <w:bCs/>
              </w:rPr>
              <w:t>Trình độ chuyên môn</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11315" w:rsidRPr="00C91C7F" w:rsidRDefault="00511315" w:rsidP="00DD6B9F">
            <w:pPr>
              <w:spacing w:after="120" w:line="225" w:lineRule="atLeast"/>
              <w:ind w:left="-100"/>
              <w:jc w:val="center"/>
            </w:pPr>
            <w:r w:rsidRPr="00C91C7F">
              <w:rPr>
                <w:b/>
                <w:bCs/>
              </w:rPr>
              <w:t>Tỷ lệ (%) đóng góp vào việc tạo ra sáng kiến </w:t>
            </w:r>
          </w:p>
        </w:tc>
      </w:tr>
      <w:tr w:rsidR="00511315" w:rsidRPr="00C91C7F" w:rsidTr="00511315">
        <w:trPr>
          <w:tblCellSpacing w:w="0" w:type="dxa"/>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1315" w:rsidRPr="00C91C7F" w:rsidRDefault="00511315" w:rsidP="00511315">
            <w:pPr>
              <w:spacing w:after="120" w:line="225" w:lineRule="atLeast"/>
              <w:jc w:val="center"/>
            </w:pPr>
            <w:r>
              <w:t>1</w:t>
            </w:r>
          </w:p>
        </w:tc>
        <w:tc>
          <w:tcPr>
            <w:tcW w:w="2236" w:type="dxa"/>
            <w:tcBorders>
              <w:top w:val="nil"/>
              <w:left w:val="nil"/>
              <w:bottom w:val="single" w:sz="8" w:space="0" w:color="auto"/>
              <w:right w:val="single" w:sz="8" w:space="0" w:color="auto"/>
            </w:tcBorders>
            <w:tcMar>
              <w:top w:w="0" w:type="dxa"/>
              <w:left w:w="108" w:type="dxa"/>
              <w:bottom w:w="0" w:type="dxa"/>
              <w:right w:w="108" w:type="dxa"/>
            </w:tcMar>
          </w:tcPr>
          <w:p w:rsidR="00511315" w:rsidRPr="00C91C7F" w:rsidRDefault="00F04B2A" w:rsidP="00511315">
            <w:pPr>
              <w:spacing w:after="120" w:line="225" w:lineRule="atLeast"/>
            </w:pPr>
            <w:r>
              <w:t>Đỗ Huỳnh Thanh Tú</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511315" w:rsidRPr="00C91C7F" w:rsidRDefault="00F04B2A" w:rsidP="00F04B2A">
            <w:pPr>
              <w:spacing w:after="120" w:line="225" w:lineRule="atLeast"/>
              <w:jc w:val="center"/>
            </w:pPr>
            <w:r>
              <w:t>01</w:t>
            </w:r>
            <w:r w:rsidR="00511315">
              <w:t>/0</w:t>
            </w:r>
            <w:r>
              <w:t>8</w:t>
            </w:r>
            <w:r w:rsidR="00511315">
              <w:t>/19</w:t>
            </w:r>
            <w:r>
              <w:t>90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511315" w:rsidRPr="00C91C7F" w:rsidRDefault="00511315" w:rsidP="00F04B2A">
            <w:pPr>
              <w:spacing w:after="120" w:line="225" w:lineRule="atLeast"/>
              <w:jc w:val="center"/>
            </w:pPr>
            <w:r>
              <w:t xml:space="preserve">Trường </w:t>
            </w:r>
            <w:r w:rsidR="00F04B2A">
              <w:t>mẫu giáo Đại Nghĩa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11315" w:rsidRPr="00C91C7F" w:rsidRDefault="00511315" w:rsidP="00511315">
            <w:pPr>
              <w:spacing w:after="120" w:line="225" w:lineRule="atLeast"/>
              <w:jc w:val="center"/>
            </w:pPr>
            <w:r>
              <w:t>Giáo viên</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11315" w:rsidRPr="00C91C7F" w:rsidRDefault="00511315" w:rsidP="00511315">
            <w:pPr>
              <w:spacing w:after="120" w:line="225" w:lineRule="atLeast"/>
              <w:jc w:val="center"/>
            </w:pPr>
            <w:r>
              <w:t>Đại học SPMN</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511315" w:rsidRPr="00C91C7F" w:rsidRDefault="00511315" w:rsidP="00511315">
            <w:pPr>
              <w:spacing w:after="120" w:line="225" w:lineRule="atLeast"/>
              <w:jc w:val="center"/>
            </w:pPr>
            <w:r>
              <w:t>100%</w:t>
            </w:r>
          </w:p>
        </w:tc>
      </w:tr>
    </w:tbl>
    <w:p w:rsidR="00511315" w:rsidRPr="0029601F" w:rsidRDefault="00511315" w:rsidP="00DD6B9F">
      <w:pPr>
        <w:spacing w:after="120"/>
        <w:ind w:firstLine="539"/>
        <w:jc w:val="both"/>
        <w:rPr>
          <w:b/>
        </w:rPr>
      </w:pPr>
      <w:r w:rsidRPr="0029601F">
        <w:t>Là tác giả (nhóm tác giả) đề nghị xét công nhận sáng kiến</w:t>
      </w:r>
      <w:r w:rsidRPr="0029601F">
        <w:rPr>
          <w:b/>
        </w:rPr>
        <w:t xml:space="preserve">: </w:t>
      </w:r>
      <w:r w:rsidR="00DD6B9F" w:rsidRPr="0029601F">
        <w:rPr>
          <w:b/>
        </w:rPr>
        <w:t>Một số biện</w:t>
      </w:r>
      <w:r w:rsidR="00DD6B9F" w:rsidRPr="0029601F">
        <w:t xml:space="preserve"> </w:t>
      </w:r>
      <w:r w:rsidR="00DD6B9F" w:rsidRPr="0029601F">
        <w:rPr>
          <w:b/>
        </w:rPr>
        <w:t xml:space="preserve">pháp giúp trẻ mẫu giáo </w:t>
      </w:r>
      <w:r w:rsidR="00DD6B9F" w:rsidRPr="0029601F">
        <w:rPr>
          <w:b/>
          <w:lang w:val="vi-VN"/>
        </w:rPr>
        <w:t xml:space="preserve">ăn, uống đảm bảo </w:t>
      </w:r>
      <w:r w:rsidR="005319A1" w:rsidRPr="0029601F">
        <w:rPr>
          <w:b/>
        </w:rPr>
        <w:t xml:space="preserve">dinh dưỡng, phục hồi </w:t>
      </w:r>
      <w:r w:rsidR="00DD6B9F" w:rsidRPr="0029601F">
        <w:rPr>
          <w:b/>
          <w:lang w:val="vi-VN"/>
        </w:rPr>
        <w:t xml:space="preserve">sức khỏe </w:t>
      </w:r>
      <w:r w:rsidR="00DD6B9F" w:rsidRPr="0029601F">
        <w:rPr>
          <w:b/>
        </w:rPr>
        <w:t>sau</w:t>
      </w:r>
      <w:r w:rsidR="00DD6B9F" w:rsidRPr="0029601F">
        <w:rPr>
          <w:b/>
          <w:lang w:val="vi-VN"/>
        </w:rPr>
        <w:t xml:space="preserve"> mùa dịch </w:t>
      </w:r>
      <w:r w:rsidR="00DD6B9F" w:rsidRPr="0029601F">
        <w:rPr>
          <w:b/>
        </w:rPr>
        <w:t>covid.</w:t>
      </w:r>
    </w:p>
    <w:p w:rsidR="00511315" w:rsidRPr="0029601F" w:rsidRDefault="00511315" w:rsidP="00511315">
      <w:pPr>
        <w:spacing w:after="120"/>
        <w:ind w:firstLine="539"/>
        <w:jc w:val="both"/>
      </w:pPr>
      <w:r w:rsidRPr="0029601F">
        <w:t>- Chủ đầu tư tạo ra sáng kiến</w:t>
      </w:r>
      <w:r w:rsidR="00DD6B9F" w:rsidRPr="0029601F">
        <w:t xml:space="preserve">: </w:t>
      </w:r>
      <w:r w:rsidR="00F04B2A">
        <w:t>Đỗ Huỳnh Thanh Tú</w:t>
      </w:r>
    </w:p>
    <w:p w:rsidR="00511315" w:rsidRPr="0029601F" w:rsidRDefault="00511315" w:rsidP="00DD6B9F">
      <w:pPr>
        <w:spacing w:after="120"/>
        <w:ind w:firstLine="539"/>
        <w:jc w:val="both"/>
      </w:pPr>
      <w:r w:rsidRPr="0029601F">
        <w:t xml:space="preserve">- Lĩnh vực áp dụng sáng kiến: </w:t>
      </w:r>
      <w:r w:rsidR="00DD6B9F" w:rsidRPr="0029601F">
        <w:t>Giáo dục mầm non cho trẻ mẫu giáo</w:t>
      </w:r>
    </w:p>
    <w:p w:rsidR="00511315" w:rsidRPr="0029601F" w:rsidRDefault="00511315" w:rsidP="00DD6B9F">
      <w:pPr>
        <w:spacing w:after="120"/>
        <w:ind w:firstLine="539"/>
        <w:jc w:val="both"/>
      </w:pPr>
      <w:r w:rsidRPr="0029601F">
        <w:t>- Ngày sáng kiến được áp dụng lần đầu hoặc áp dụ</w:t>
      </w:r>
      <w:r w:rsidR="00DD6B9F" w:rsidRPr="0029601F">
        <w:t>ng thử, (ghi ngày nào sớm hơn): 01/09/202</w:t>
      </w:r>
      <w:r w:rsidR="00675A1F">
        <w:t>3</w:t>
      </w:r>
    </w:p>
    <w:p w:rsidR="00511315" w:rsidRPr="0029601F" w:rsidRDefault="00DD6B9F" w:rsidP="00511315">
      <w:pPr>
        <w:spacing w:after="120" w:line="225" w:lineRule="atLeast"/>
        <w:ind w:firstLine="540"/>
        <w:jc w:val="both"/>
      </w:pPr>
      <w:r w:rsidRPr="0029601F">
        <w:t>Tôi</w:t>
      </w:r>
      <w:r w:rsidR="00511315" w:rsidRPr="0029601F">
        <w:t xml:space="preserve"> xin cam đoan mọi thông tin nêu trong đơn là trung thực, đúng sự thật và hoàn toàn chịu trách nhiệm trước pháp luật.</w:t>
      </w:r>
    </w:p>
    <w:tbl>
      <w:tblPr>
        <w:tblW w:w="0" w:type="auto"/>
        <w:tblCellSpacing w:w="0" w:type="dxa"/>
        <w:tblCellMar>
          <w:left w:w="0" w:type="dxa"/>
          <w:right w:w="0" w:type="dxa"/>
        </w:tblCellMar>
        <w:tblLook w:val="0000" w:firstRow="0" w:lastRow="0" w:firstColumn="0" w:lastColumn="0" w:noHBand="0" w:noVBand="0"/>
      </w:tblPr>
      <w:tblGrid>
        <w:gridCol w:w="4068"/>
        <w:gridCol w:w="5400"/>
      </w:tblGrid>
      <w:tr w:rsidR="00511315" w:rsidRPr="0029601F" w:rsidTr="00F247FF">
        <w:trPr>
          <w:tblCellSpacing w:w="0" w:type="dxa"/>
        </w:trPr>
        <w:tc>
          <w:tcPr>
            <w:tcW w:w="4068" w:type="dxa"/>
            <w:tcMar>
              <w:top w:w="0" w:type="dxa"/>
              <w:left w:w="108" w:type="dxa"/>
              <w:bottom w:w="0" w:type="dxa"/>
              <w:right w:w="108" w:type="dxa"/>
            </w:tcMar>
          </w:tcPr>
          <w:p w:rsidR="00511315" w:rsidRPr="0029601F" w:rsidRDefault="00511315" w:rsidP="00DD6B9F">
            <w:pPr>
              <w:spacing w:after="120" w:line="225" w:lineRule="atLeast"/>
              <w:ind w:firstLine="540"/>
            </w:pPr>
            <w:r w:rsidRPr="0029601F">
              <w:rPr>
                <w:b/>
                <w:bCs/>
              </w:rPr>
              <w:t> </w:t>
            </w:r>
            <w:r w:rsidR="00DD6B9F" w:rsidRPr="0029601F">
              <w:rPr>
                <w:b/>
                <w:bCs/>
              </w:rPr>
              <w:t xml:space="preserve">                                                          </w:t>
            </w:r>
          </w:p>
        </w:tc>
        <w:tc>
          <w:tcPr>
            <w:tcW w:w="5400" w:type="dxa"/>
            <w:tcMar>
              <w:top w:w="0" w:type="dxa"/>
              <w:left w:w="108" w:type="dxa"/>
              <w:bottom w:w="0" w:type="dxa"/>
              <w:right w:w="108" w:type="dxa"/>
            </w:tcMar>
          </w:tcPr>
          <w:p w:rsidR="00511315" w:rsidRPr="0029601F" w:rsidRDefault="00F04B2A" w:rsidP="00DD6B9F">
            <w:pPr>
              <w:spacing w:after="120" w:line="225" w:lineRule="atLeast"/>
            </w:pPr>
            <w:r>
              <w:rPr>
                <w:i/>
                <w:iCs/>
              </w:rPr>
              <w:t>Đại Nghĩa</w:t>
            </w:r>
            <w:r w:rsidR="00511315" w:rsidRPr="0029601F">
              <w:rPr>
                <w:i/>
                <w:iCs/>
              </w:rPr>
              <w:t xml:space="preserve">, ngày </w:t>
            </w:r>
            <w:r w:rsidR="00675A1F">
              <w:rPr>
                <w:i/>
                <w:iCs/>
              </w:rPr>
              <w:t>15</w:t>
            </w:r>
            <w:r w:rsidR="00511315" w:rsidRPr="0029601F">
              <w:rPr>
                <w:i/>
                <w:iCs/>
              </w:rPr>
              <w:t>  tháng</w:t>
            </w:r>
            <w:r w:rsidR="0029601F">
              <w:rPr>
                <w:i/>
                <w:iCs/>
              </w:rPr>
              <w:t xml:space="preserve"> </w:t>
            </w:r>
            <w:r w:rsidR="00675A1F">
              <w:rPr>
                <w:i/>
                <w:iCs/>
              </w:rPr>
              <w:t>12</w:t>
            </w:r>
            <w:r w:rsidR="00511315" w:rsidRPr="0029601F">
              <w:rPr>
                <w:i/>
                <w:iCs/>
              </w:rPr>
              <w:t xml:space="preserve"> năm </w:t>
            </w:r>
            <w:r w:rsidR="0029601F">
              <w:rPr>
                <w:i/>
                <w:iCs/>
              </w:rPr>
              <w:t>202</w:t>
            </w:r>
            <w:r w:rsidR="00675A1F">
              <w:rPr>
                <w:i/>
                <w:iCs/>
              </w:rPr>
              <w:t>3</w:t>
            </w:r>
          </w:p>
          <w:p w:rsidR="00511315" w:rsidRPr="0029601F" w:rsidRDefault="00511315" w:rsidP="00511315">
            <w:pPr>
              <w:spacing w:after="120" w:line="225" w:lineRule="atLeast"/>
              <w:ind w:firstLine="540"/>
            </w:pPr>
            <w:r w:rsidRPr="0029601F">
              <w:rPr>
                <w:b/>
                <w:bCs/>
              </w:rPr>
              <w:t xml:space="preserve">                   Người nộp đơn</w:t>
            </w:r>
          </w:p>
          <w:p w:rsidR="00511315" w:rsidRPr="0029601F" w:rsidRDefault="00511315" w:rsidP="00511315">
            <w:pPr>
              <w:spacing w:after="120" w:line="225" w:lineRule="atLeast"/>
              <w:ind w:firstLine="540"/>
            </w:pPr>
          </w:p>
        </w:tc>
      </w:tr>
      <w:tr w:rsidR="00511315" w:rsidRPr="0029601F" w:rsidTr="00F247FF">
        <w:trPr>
          <w:tblCellSpacing w:w="0" w:type="dxa"/>
        </w:trPr>
        <w:tc>
          <w:tcPr>
            <w:tcW w:w="4068" w:type="dxa"/>
            <w:tcMar>
              <w:top w:w="0" w:type="dxa"/>
              <w:left w:w="108" w:type="dxa"/>
              <w:bottom w:w="0" w:type="dxa"/>
              <w:right w:w="108" w:type="dxa"/>
            </w:tcMar>
          </w:tcPr>
          <w:p w:rsidR="00511315" w:rsidRPr="0029601F" w:rsidRDefault="00511315" w:rsidP="00511315">
            <w:pPr>
              <w:spacing w:after="120" w:line="225" w:lineRule="atLeast"/>
              <w:ind w:firstLine="540"/>
              <w:rPr>
                <w:b/>
                <w:bCs/>
              </w:rPr>
            </w:pPr>
          </w:p>
        </w:tc>
        <w:tc>
          <w:tcPr>
            <w:tcW w:w="5400" w:type="dxa"/>
            <w:tcMar>
              <w:top w:w="0" w:type="dxa"/>
              <w:left w:w="108" w:type="dxa"/>
              <w:bottom w:w="0" w:type="dxa"/>
              <w:right w:w="108" w:type="dxa"/>
            </w:tcMar>
          </w:tcPr>
          <w:p w:rsidR="00511315" w:rsidRPr="0029601F" w:rsidRDefault="00511315" w:rsidP="00511315">
            <w:pPr>
              <w:spacing w:after="120" w:line="225" w:lineRule="atLeast"/>
              <w:ind w:firstLine="540"/>
              <w:rPr>
                <w:i/>
                <w:iCs/>
              </w:rPr>
            </w:pPr>
          </w:p>
        </w:tc>
      </w:tr>
    </w:tbl>
    <w:p w:rsidR="00511315" w:rsidRPr="0029601F" w:rsidRDefault="00DD6B9F" w:rsidP="00511315">
      <w:pPr>
        <w:spacing w:after="120" w:line="225" w:lineRule="atLeast"/>
        <w:ind w:firstLine="540"/>
        <w:rPr>
          <w:b/>
          <w:bCs/>
          <w:lang w:val="nb-NO"/>
        </w:rPr>
      </w:pPr>
      <w:r w:rsidRPr="0029601F">
        <w:rPr>
          <w:b/>
          <w:bCs/>
          <w:lang w:val="nb-NO"/>
        </w:rPr>
        <w:t xml:space="preserve">                                           </w:t>
      </w:r>
      <w:r w:rsidR="00141782">
        <w:rPr>
          <w:b/>
          <w:bCs/>
          <w:lang w:val="nb-NO"/>
        </w:rPr>
        <w:t xml:space="preserve">                              </w:t>
      </w:r>
      <w:bookmarkStart w:id="0" w:name="_GoBack"/>
      <w:bookmarkEnd w:id="0"/>
      <w:r w:rsidRPr="0029601F">
        <w:rPr>
          <w:b/>
          <w:bCs/>
          <w:lang w:val="nb-NO"/>
        </w:rPr>
        <w:t xml:space="preserve"> </w:t>
      </w:r>
      <w:r w:rsidR="00F04B2A">
        <w:rPr>
          <w:b/>
          <w:bCs/>
          <w:lang w:val="nb-NO"/>
        </w:rPr>
        <w:t>Đỗ Huỳnh Thanh Tú</w:t>
      </w:r>
    </w:p>
    <w:p w:rsidR="00511315" w:rsidRPr="00C91C7F" w:rsidRDefault="00511315" w:rsidP="00DD6B9F">
      <w:pPr>
        <w:spacing w:after="120"/>
        <w:jc w:val="center"/>
        <w:rPr>
          <w:lang w:val="nb-NO"/>
        </w:rPr>
      </w:pPr>
      <w:r>
        <w:rPr>
          <w:b/>
          <w:bCs/>
          <w:lang w:val="nb-NO"/>
        </w:rPr>
        <w:br w:type="page"/>
      </w:r>
      <w:r w:rsidRPr="00C91C7F">
        <w:rPr>
          <w:b/>
          <w:bCs/>
          <w:lang w:val="vi-VN"/>
        </w:rPr>
        <w:lastRenderedPageBreak/>
        <w:t>CỘNG HOÀ XÃ HỘI CHỦ NGHĨA VIỆT NAM</w:t>
      </w:r>
      <w:r w:rsidRPr="00C91C7F">
        <w:rPr>
          <w:lang w:val="vi-VN"/>
        </w:rPr>
        <w:br/>
      </w:r>
      <w:r w:rsidRPr="00C91C7F">
        <w:rPr>
          <w:b/>
          <w:bCs/>
          <w:lang w:val="nb-NO"/>
        </w:rPr>
        <w:t>Độc lập - Tự do - Hạnh phúc</w:t>
      </w:r>
      <w:r w:rsidRPr="00C91C7F">
        <w:rPr>
          <w:b/>
          <w:bCs/>
          <w:lang w:val="nb-NO"/>
        </w:rPr>
        <w:br/>
      </w:r>
    </w:p>
    <w:p w:rsidR="00511315" w:rsidRDefault="008A229C" w:rsidP="00511315">
      <w:pPr>
        <w:spacing w:after="120" w:line="225" w:lineRule="atLeast"/>
        <w:ind w:firstLine="540"/>
        <w:jc w:val="center"/>
        <w:rPr>
          <w:b/>
          <w:bCs/>
          <w:sz w:val="32"/>
          <w:szCs w:val="32"/>
          <w:lang w:val="nb-NO"/>
        </w:rPr>
      </w:pPr>
      <w:r>
        <w:rPr>
          <w:b/>
          <w:bCs/>
          <w:noProof/>
          <w:sz w:val="32"/>
          <w:szCs w:val="32"/>
        </w:rPr>
        <w:pict>
          <v:shape id="_x0000_s1029" type="#_x0000_t32" style="position:absolute;left:0;text-align:left;margin-left:152.4pt;margin-top:-23.8pt;width:162pt;height:.7pt;flip:y;z-index:251663360" o:connectortype="straight"/>
        </w:pict>
      </w:r>
      <w:r w:rsidR="00511315">
        <w:rPr>
          <w:b/>
          <w:bCs/>
          <w:sz w:val="32"/>
          <w:szCs w:val="32"/>
          <w:lang w:val="nb-NO"/>
        </w:rPr>
        <w:t>BÁO CÁO SÁNG KIẾN</w:t>
      </w:r>
    </w:p>
    <w:p w:rsidR="00511315" w:rsidRPr="005319A1" w:rsidRDefault="00511315" w:rsidP="005319A1">
      <w:pPr>
        <w:spacing w:after="120" w:line="225" w:lineRule="atLeast"/>
        <w:ind w:firstLine="539"/>
        <w:jc w:val="center"/>
        <w:rPr>
          <w:b/>
          <w:bCs/>
          <w:sz w:val="32"/>
          <w:szCs w:val="32"/>
          <w:lang w:val="nb-NO"/>
        </w:rPr>
      </w:pPr>
      <w:r>
        <w:rPr>
          <w:b/>
          <w:bCs/>
          <w:sz w:val="32"/>
          <w:szCs w:val="32"/>
          <w:lang w:val="nb-NO"/>
        </w:rPr>
        <w:t>Tên sáng kiến</w:t>
      </w:r>
      <w:r w:rsidRPr="00737628">
        <w:rPr>
          <w:b/>
          <w:bCs/>
          <w:sz w:val="32"/>
          <w:szCs w:val="32"/>
          <w:lang w:val="nb-NO"/>
        </w:rPr>
        <w:t>:</w:t>
      </w:r>
      <w:r w:rsidR="005319A1">
        <w:rPr>
          <w:b/>
          <w:bCs/>
          <w:sz w:val="32"/>
          <w:szCs w:val="32"/>
          <w:lang w:val="nb-NO"/>
        </w:rPr>
        <w:t xml:space="preserve"> </w:t>
      </w:r>
      <w:r w:rsidR="00DD6B9F" w:rsidRPr="005319A1">
        <w:rPr>
          <w:b/>
          <w:bCs/>
          <w:sz w:val="32"/>
          <w:szCs w:val="32"/>
          <w:lang w:val="nb-NO"/>
        </w:rPr>
        <w:t>MỘT SỐ BIỆN PHÁP GIÚP TRẺ MẪU GIÁO ĂN, UỐNG</w:t>
      </w:r>
      <w:r w:rsidR="005319A1">
        <w:rPr>
          <w:b/>
          <w:bCs/>
          <w:sz w:val="32"/>
          <w:szCs w:val="32"/>
          <w:lang w:val="nb-NO"/>
        </w:rPr>
        <w:t xml:space="preserve"> </w:t>
      </w:r>
      <w:r w:rsidR="00DD6B9F" w:rsidRPr="005319A1">
        <w:rPr>
          <w:b/>
          <w:bCs/>
          <w:sz w:val="32"/>
          <w:szCs w:val="32"/>
          <w:lang w:val="nb-NO"/>
        </w:rPr>
        <w:t>ĐẢM BẢO</w:t>
      </w:r>
      <w:r w:rsidR="005319A1">
        <w:rPr>
          <w:b/>
          <w:bCs/>
          <w:sz w:val="32"/>
          <w:szCs w:val="32"/>
          <w:lang w:val="nb-NO"/>
        </w:rPr>
        <w:t xml:space="preserve"> DINH DƯỠNG, PHỤC HỒI</w:t>
      </w:r>
      <w:r w:rsidR="00DD6B9F" w:rsidRPr="005319A1">
        <w:rPr>
          <w:b/>
          <w:bCs/>
          <w:sz w:val="32"/>
          <w:szCs w:val="32"/>
          <w:lang w:val="nb-NO"/>
        </w:rPr>
        <w:t xml:space="preserve"> SỨC KHỎE SAU MÙA DỊCH COVID</w:t>
      </w:r>
    </w:p>
    <w:p w:rsidR="00511315" w:rsidRPr="00FA3AF9" w:rsidRDefault="00511315" w:rsidP="00225EFA">
      <w:pPr>
        <w:spacing w:after="120" w:line="225" w:lineRule="atLeast"/>
        <w:ind w:firstLine="540"/>
        <w:jc w:val="both"/>
        <w:rPr>
          <w:lang w:val="nb-NO"/>
        </w:rPr>
      </w:pPr>
    </w:p>
    <w:p w:rsidR="00511315" w:rsidRPr="00FA3AF9" w:rsidRDefault="00511315" w:rsidP="00225EFA">
      <w:pPr>
        <w:spacing w:after="120"/>
        <w:ind w:firstLine="539"/>
        <w:jc w:val="both"/>
        <w:rPr>
          <w:b/>
          <w:lang w:val="nb-NO"/>
        </w:rPr>
      </w:pPr>
      <w:r w:rsidRPr="00FA3AF9">
        <w:rPr>
          <w:b/>
          <w:lang w:val="nb-NO"/>
        </w:rPr>
        <w:t>1. Mô tả bản chất của sáng kiến</w:t>
      </w:r>
    </w:p>
    <w:p w:rsidR="00511315" w:rsidRPr="00FA3AF9" w:rsidRDefault="00511315" w:rsidP="00225EFA">
      <w:pPr>
        <w:spacing w:after="120"/>
        <w:ind w:firstLine="539"/>
        <w:jc w:val="both"/>
        <w:rPr>
          <w:b/>
          <w:lang w:val="nb-NO"/>
        </w:rPr>
      </w:pPr>
      <w:r w:rsidRPr="00FA3AF9">
        <w:rPr>
          <w:b/>
          <w:lang w:val="nb-NO"/>
        </w:rPr>
        <w:t>- Các giải pháp thực hiện, các bước và cách thức thực hiện</w:t>
      </w:r>
    </w:p>
    <w:p w:rsidR="00E5051C" w:rsidRPr="00FA3AF9" w:rsidRDefault="00E5051C" w:rsidP="00225EFA">
      <w:pPr>
        <w:spacing w:after="120" w:line="276" w:lineRule="auto"/>
        <w:ind w:firstLine="567"/>
        <w:jc w:val="both"/>
        <w:rPr>
          <w:color w:val="000000"/>
          <w:lang w:val="vi-VN" w:eastAsia="vi-VN"/>
        </w:rPr>
      </w:pPr>
      <w:r w:rsidRPr="00FA3AF9">
        <w:rPr>
          <w:b/>
          <w:lang w:val="vi-VN" w:eastAsia="vi-VN"/>
        </w:rPr>
        <w:t>* Biện pháp 1:  Tự học tập, nghiên cứu bồi dưỡng về những kiến thức ăn, uống khoa học.</w:t>
      </w:r>
    </w:p>
    <w:p w:rsidR="00E5051C" w:rsidRPr="00FA3AF9" w:rsidRDefault="00E5051C" w:rsidP="00225EFA">
      <w:pPr>
        <w:pStyle w:val="NormalWeb"/>
        <w:kinsoku w:val="0"/>
        <w:overflowPunct w:val="0"/>
        <w:spacing w:before="0" w:beforeAutospacing="0" w:after="120" w:afterAutospacing="0" w:line="276" w:lineRule="auto"/>
        <w:ind w:firstLine="567"/>
        <w:jc w:val="both"/>
        <w:textAlignment w:val="baseline"/>
        <w:rPr>
          <w:rFonts w:eastAsiaTheme="minorEastAsia"/>
          <w:color w:val="000000"/>
          <w:kern w:val="24"/>
          <w:sz w:val="28"/>
          <w:szCs w:val="28"/>
          <w:lang w:val="en-US"/>
        </w:rPr>
      </w:pPr>
      <w:r w:rsidRPr="00FA3AF9">
        <w:rPr>
          <w:rFonts w:eastAsiaTheme="minorEastAsia"/>
          <w:color w:val="000000"/>
          <w:kern w:val="24"/>
          <w:sz w:val="28"/>
          <w:szCs w:val="28"/>
          <w:lang w:val="en-US"/>
        </w:rPr>
        <w:t xml:space="preserve">Muốn trẻ ăn uống đảm bảo dinh dưỡng thì trước hết chúng ta nên tự </w:t>
      </w:r>
      <w:r w:rsidRPr="00FA3AF9">
        <w:rPr>
          <w:rFonts w:eastAsiaTheme="minorEastAsia"/>
          <w:color w:val="000000"/>
          <w:kern w:val="24"/>
          <w:sz w:val="28"/>
          <w:szCs w:val="28"/>
        </w:rPr>
        <w:t>học tập kiến thức qua sách báo, chuyên đề,</w:t>
      </w:r>
      <w:r w:rsidR="00DD4FB0" w:rsidRPr="00FA3AF9">
        <w:rPr>
          <w:rFonts w:eastAsiaTheme="minorEastAsia"/>
          <w:color w:val="000000"/>
          <w:kern w:val="24"/>
          <w:sz w:val="28"/>
          <w:szCs w:val="28"/>
          <w:lang w:val="en-US"/>
        </w:rPr>
        <w:t xml:space="preserve"> </w:t>
      </w:r>
      <w:r w:rsidRPr="00FA3AF9">
        <w:rPr>
          <w:rFonts w:eastAsiaTheme="minorEastAsia"/>
          <w:color w:val="000000"/>
          <w:kern w:val="24"/>
          <w:sz w:val="28"/>
          <w:szCs w:val="28"/>
        </w:rPr>
        <w:t>qua mạng inter</w:t>
      </w:r>
      <w:r w:rsidR="00DD4FB0" w:rsidRPr="00FA3AF9">
        <w:rPr>
          <w:rFonts w:eastAsiaTheme="minorEastAsia"/>
          <w:color w:val="000000"/>
          <w:kern w:val="24"/>
          <w:sz w:val="28"/>
          <w:szCs w:val="28"/>
        </w:rPr>
        <w:t>n</w:t>
      </w:r>
      <w:r w:rsidR="00DD4FB0" w:rsidRPr="00FA3AF9">
        <w:rPr>
          <w:rFonts w:eastAsiaTheme="minorEastAsia"/>
          <w:color w:val="000000"/>
          <w:kern w:val="24"/>
          <w:sz w:val="28"/>
          <w:szCs w:val="28"/>
          <w:lang w:val="en-US"/>
        </w:rPr>
        <w:t>e</w:t>
      </w:r>
      <w:r w:rsidRPr="00FA3AF9">
        <w:rPr>
          <w:rFonts w:eastAsiaTheme="minorEastAsia"/>
          <w:color w:val="000000"/>
          <w:kern w:val="24"/>
          <w:sz w:val="28"/>
          <w:szCs w:val="28"/>
        </w:rPr>
        <w:t>t, học tập qua bạn bè, đồng nghiệp...</w:t>
      </w:r>
      <w:r w:rsidR="00DD4FB0" w:rsidRPr="00FA3AF9">
        <w:rPr>
          <w:rFonts w:eastAsiaTheme="minorEastAsia"/>
          <w:color w:val="000000"/>
          <w:kern w:val="24"/>
          <w:sz w:val="28"/>
          <w:szCs w:val="28"/>
          <w:lang w:val="en-US"/>
        </w:rPr>
        <w:t>để</w:t>
      </w:r>
      <w:r w:rsidRPr="00FA3AF9">
        <w:rPr>
          <w:rFonts w:eastAsiaTheme="minorEastAsia"/>
          <w:color w:val="000000"/>
          <w:kern w:val="24"/>
          <w:sz w:val="28"/>
          <w:szCs w:val="28"/>
        </w:rPr>
        <w:t xml:space="preserve"> nắm được kiến thức, các nguyên tắc chế độ dinh dưỡng, các hình thức tổ chức hoạt động ăn, uống cho trẻ. </w:t>
      </w:r>
    </w:p>
    <w:p w:rsidR="00DD4FB0" w:rsidRPr="00FA3AF9" w:rsidRDefault="00DD4FB0" w:rsidP="00225EFA">
      <w:pPr>
        <w:pStyle w:val="NormalWeb"/>
        <w:kinsoku w:val="0"/>
        <w:overflowPunct w:val="0"/>
        <w:spacing w:before="0" w:beforeAutospacing="0" w:after="120" w:afterAutospacing="0" w:line="276" w:lineRule="auto"/>
        <w:ind w:firstLine="567"/>
        <w:jc w:val="both"/>
        <w:textAlignment w:val="baseline"/>
        <w:rPr>
          <w:rFonts w:eastAsiaTheme="minorEastAsia"/>
          <w:color w:val="000000"/>
          <w:kern w:val="24"/>
          <w:sz w:val="28"/>
          <w:szCs w:val="28"/>
          <w:lang w:val="en-US"/>
        </w:rPr>
      </w:pPr>
      <w:r w:rsidRPr="00FA3AF9">
        <w:rPr>
          <w:rFonts w:eastAsiaTheme="minorEastAsia"/>
          <w:color w:val="000000"/>
          <w:kern w:val="24"/>
          <w:sz w:val="28"/>
          <w:szCs w:val="28"/>
          <w:lang w:val="en-US"/>
        </w:rPr>
        <w:t>Từ đó bản thân sẽ áp dụng các kiến thức đó vào trong thực tiễn và sẽ tham mưu cùng nhà trường để tổ chức cho trẻ ăn, uống theo chế độ dinh dưỡng, khoa học.</w:t>
      </w:r>
    </w:p>
    <w:p w:rsidR="00E5051C" w:rsidRPr="00FA3AF9" w:rsidRDefault="00E5051C" w:rsidP="00225EFA">
      <w:pPr>
        <w:pStyle w:val="NormalWeb"/>
        <w:kinsoku w:val="0"/>
        <w:overflowPunct w:val="0"/>
        <w:spacing w:before="0" w:beforeAutospacing="0" w:after="120" w:afterAutospacing="0" w:line="276" w:lineRule="auto"/>
        <w:ind w:firstLine="567"/>
        <w:jc w:val="both"/>
        <w:textAlignment w:val="baseline"/>
        <w:rPr>
          <w:b/>
          <w:sz w:val="28"/>
          <w:szCs w:val="28"/>
        </w:rPr>
      </w:pPr>
      <w:r w:rsidRPr="00FA3AF9">
        <w:rPr>
          <w:b/>
          <w:sz w:val="28"/>
          <w:szCs w:val="28"/>
        </w:rPr>
        <w:t xml:space="preserve">* Biện pháp 2: Phối hợp với phụ huynh giáo dục và tổ chức thực hiện các hoạt động ăn, uống cho trẻ. </w:t>
      </w:r>
    </w:p>
    <w:p w:rsidR="00E5051C" w:rsidRPr="00FA3AF9" w:rsidRDefault="00E5051C" w:rsidP="00225EFA">
      <w:pPr>
        <w:pStyle w:val="ListParagraph"/>
        <w:spacing w:after="120" w:line="276" w:lineRule="auto"/>
        <w:ind w:left="0" w:firstLine="567"/>
        <w:jc w:val="both"/>
        <w:rPr>
          <w:rFonts w:eastAsia="Times New Roman" w:cs="Times New Roman"/>
          <w:b/>
          <w:i/>
          <w:sz w:val="28"/>
          <w:szCs w:val="28"/>
          <w:lang w:val="vi-VN" w:eastAsia="vi-VN"/>
        </w:rPr>
      </w:pPr>
      <w:r w:rsidRPr="00FA3AF9">
        <w:rPr>
          <w:rFonts w:cs="Times New Roman"/>
          <w:sz w:val="28"/>
          <w:szCs w:val="28"/>
          <w:lang w:val="vi-VN"/>
        </w:rPr>
        <w:t xml:space="preserve">Trong năm học tôi tổ chức họp phụ huynh 3 lần trên năm, qua buổi </w:t>
      </w:r>
      <w:r w:rsidR="00DD4FB0" w:rsidRPr="00FA3AF9">
        <w:rPr>
          <w:rFonts w:cs="Times New Roman"/>
          <w:sz w:val="28"/>
          <w:szCs w:val="28"/>
        </w:rPr>
        <w:t xml:space="preserve">họp </w:t>
      </w:r>
      <w:r w:rsidRPr="00FA3AF9">
        <w:rPr>
          <w:rFonts w:cs="Times New Roman"/>
          <w:sz w:val="28"/>
          <w:szCs w:val="28"/>
          <w:lang w:val="vi-VN"/>
        </w:rPr>
        <w:t>tôi phổ biến kiến thức cho phụ huynh sử dụng những nguồn thực phẩm giầu dinh dưỡng có sẵn tại địa phương cho trẻ ăn tại gia đình và thực hiện theo tháp dinh dưỡng m</w:t>
      </w:r>
      <w:r w:rsidR="00DD4FB0" w:rsidRPr="00FA3AF9">
        <w:rPr>
          <w:rFonts w:cs="Times New Roman"/>
          <w:sz w:val="28"/>
          <w:szCs w:val="28"/>
        </w:rPr>
        <w:t>ộ</w:t>
      </w:r>
      <w:r w:rsidRPr="00FA3AF9">
        <w:rPr>
          <w:rFonts w:cs="Times New Roman"/>
          <w:sz w:val="28"/>
          <w:szCs w:val="28"/>
          <w:lang w:val="vi-VN"/>
        </w:rPr>
        <w:t xml:space="preserve">t cách hợp lý.  </w:t>
      </w:r>
    </w:p>
    <w:p w:rsidR="00E5051C" w:rsidRPr="00FA3AF9" w:rsidRDefault="00E5051C" w:rsidP="00225EFA">
      <w:pPr>
        <w:pStyle w:val="ListParagraph"/>
        <w:spacing w:after="120" w:line="276" w:lineRule="auto"/>
        <w:ind w:left="0" w:firstLine="567"/>
        <w:jc w:val="both"/>
        <w:rPr>
          <w:rFonts w:cs="Times New Roman"/>
          <w:sz w:val="28"/>
          <w:szCs w:val="28"/>
          <w:lang w:val="vi-VN"/>
        </w:rPr>
      </w:pPr>
      <w:r w:rsidRPr="00FA3AF9">
        <w:rPr>
          <w:rFonts w:cs="Times New Roman"/>
          <w:sz w:val="28"/>
          <w:szCs w:val="28"/>
          <w:lang w:val="vi-VN"/>
        </w:rPr>
        <w:t>Tuyên truyền cho phụ huynh không được mua quà bánh, các loại nước ngọt có phẩm mầu cho các cháu mang vào lớp tránh tình trạng ngộ độc thực phẩm</w:t>
      </w:r>
      <w:r w:rsidR="00DD4FB0" w:rsidRPr="00FA3AF9">
        <w:rPr>
          <w:rFonts w:cs="Times New Roman"/>
          <w:sz w:val="28"/>
          <w:szCs w:val="28"/>
        </w:rPr>
        <w:t xml:space="preserve"> </w:t>
      </w:r>
      <w:r w:rsidRPr="00FA3AF9">
        <w:rPr>
          <w:rFonts w:cs="Times New Roman"/>
          <w:sz w:val="28"/>
          <w:szCs w:val="28"/>
          <w:lang w:val="vi-VN"/>
        </w:rPr>
        <w:t>cho trẻ.</w:t>
      </w:r>
    </w:p>
    <w:p w:rsidR="00E5051C" w:rsidRPr="00FA3AF9" w:rsidRDefault="00E5051C" w:rsidP="00225EFA">
      <w:pPr>
        <w:pStyle w:val="ListParagraph"/>
        <w:spacing w:after="120" w:line="276" w:lineRule="auto"/>
        <w:ind w:left="0" w:firstLine="567"/>
        <w:jc w:val="both"/>
        <w:rPr>
          <w:rFonts w:cs="Times New Roman"/>
          <w:sz w:val="28"/>
          <w:szCs w:val="28"/>
          <w:lang w:val="vi-VN"/>
        </w:rPr>
      </w:pPr>
      <w:r w:rsidRPr="00FA3AF9">
        <w:rPr>
          <w:rFonts w:cs="Times New Roman"/>
          <w:sz w:val="28"/>
          <w:szCs w:val="28"/>
          <w:lang w:val="vi-VN"/>
        </w:rPr>
        <w:t xml:space="preserve"> Thường xuyên gặp gỡ, trao đổi, hỏi thăm để biết tình trạng sức khỏe của trẻ, tên món ăn trẻ yêu thích, trẻ bị dị ứng hay không ăn được món ăn nào, trẻ đã biết sử dụng các dụng cụ để ăn uống, biết chia sẻ thức ăn trong khi ăn và mời cơm trước khi ăn khi ở nhà.</w:t>
      </w:r>
      <w:r w:rsidR="00DD4FB0" w:rsidRPr="00FA3AF9">
        <w:rPr>
          <w:rFonts w:cs="Times New Roman"/>
          <w:sz w:val="28"/>
          <w:szCs w:val="28"/>
        </w:rPr>
        <w:t xml:space="preserve"> </w:t>
      </w:r>
      <w:r w:rsidRPr="00FA3AF9">
        <w:rPr>
          <w:rFonts w:cs="Times New Roman"/>
          <w:sz w:val="28"/>
          <w:szCs w:val="28"/>
          <w:lang w:val="vi-VN"/>
        </w:rPr>
        <w:t>Qua đó cô hiểu trẻ hơn, giúp trẻ sử dụng đúng cách dụng cụ để ăn, ăn đều cá món mặn, món xào và món tráng miệng, trẻ biết vệ sinh trước và sau khi ăn, ăn không rơi vãi, khi ngồi vào bàn ăn.</w:t>
      </w:r>
    </w:p>
    <w:p w:rsidR="00E5051C" w:rsidRPr="00FA3AF9" w:rsidRDefault="00E5051C" w:rsidP="00225EFA">
      <w:pPr>
        <w:spacing w:after="120" w:line="276" w:lineRule="auto"/>
        <w:ind w:firstLine="567"/>
        <w:jc w:val="both"/>
        <w:rPr>
          <w:i/>
          <w:lang w:eastAsia="vi-VN"/>
        </w:rPr>
      </w:pPr>
      <w:r w:rsidRPr="00FA3AF9">
        <w:rPr>
          <w:lang w:val="vi-VN"/>
        </w:rPr>
        <w:t xml:space="preserve"> Công tác nghiệm thu thực phẩm vào mỗi buổi sáng hằng ngày: Để đảm bảo trẻ được ăn thực phẩm tươi, sạch,</w:t>
      </w:r>
      <w:r w:rsidR="00DD4FB0" w:rsidRPr="00FA3AF9">
        <w:t xml:space="preserve"> </w:t>
      </w:r>
      <w:r w:rsidRPr="00FA3AF9">
        <w:rPr>
          <w:lang w:val="vi-VN"/>
        </w:rPr>
        <w:t>đủ về lượng đảm bảo an toàn thực phẩm</w:t>
      </w:r>
      <w:r w:rsidR="00DD4FB0" w:rsidRPr="00FA3AF9">
        <w:t xml:space="preserve">. Hằng </w:t>
      </w:r>
      <w:r w:rsidR="00DD4FB0" w:rsidRPr="00FA3AF9">
        <w:lastRenderedPageBreak/>
        <w:t>ngày, nhân viên y tế của trường phối hợp với giáo viên,</w:t>
      </w:r>
      <w:r w:rsidRPr="00FA3AF9">
        <w:rPr>
          <w:lang w:val="vi-VN"/>
        </w:rPr>
        <w:t xml:space="preserve"> phụ huynh làm tốt công tác nghiệm thu thực phẩm cho các con vào buổi sáng hằng ngày.</w:t>
      </w:r>
    </w:p>
    <w:p w:rsidR="00E5051C" w:rsidRPr="00FA3AF9" w:rsidRDefault="00E5051C" w:rsidP="00225EFA">
      <w:pPr>
        <w:spacing w:after="120" w:line="276" w:lineRule="auto"/>
        <w:ind w:firstLine="567"/>
        <w:jc w:val="both"/>
        <w:rPr>
          <w:lang w:val="vi-VN" w:eastAsia="vi-VN"/>
        </w:rPr>
      </w:pPr>
      <w:r w:rsidRPr="00FA3AF9">
        <w:rPr>
          <w:lang w:eastAsia="vi-VN"/>
        </w:rPr>
        <w:t xml:space="preserve">Muốn trẻ hình thành được các thói quen </w:t>
      </w:r>
      <w:r w:rsidRPr="00FA3AF9">
        <w:rPr>
          <w:lang w:val="vi-VN" w:eastAsia="vi-VN"/>
        </w:rPr>
        <w:t>ăn uống</w:t>
      </w:r>
      <w:r w:rsidRPr="00FA3AF9">
        <w:rPr>
          <w:lang w:eastAsia="vi-VN"/>
        </w:rPr>
        <w:t xml:space="preserve"> thì nhà trường và gia đình phải thống nhất yêu cầu, giáo dục </w:t>
      </w:r>
      <w:r w:rsidRPr="00FA3AF9">
        <w:rPr>
          <w:lang w:val="vi-VN" w:eastAsia="vi-VN"/>
        </w:rPr>
        <w:t>ăn, uống</w:t>
      </w:r>
      <w:r w:rsidRPr="00FA3AF9">
        <w:rPr>
          <w:lang w:eastAsia="vi-VN"/>
        </w:rPr>
        <w:t xml:space="preserve"> đối với trẻ, nhà trường và giáo viên thông báo, yêu cầu biện pháp giáo dục </w:t>
      </w:r>
      <w:r w:rsidRPr="00FA3AF9">
        <w:rPr>
          <w:lang w:val="vi-VN" w:eastAsia="vi-VN"/>
        </w:rPr>
        <w:t>ăn, uống</w:t>
      </w:r>
      <w:r w:rsidRPr="00FA3AF9">
        <w:rPr>
          <w:lang w:eastAsia="vi-VN"/>
        </w:rPr>
        <w:t xml:space="preserve"> cho phụ huynh biết, yêu cầu phụ huynh cần theo dõi, giúp đỡ và cho trẻ biết tình hình thực hiện ở nhà của trẻ để cùng phối kết hợp cùng gia đình rènluyện thói quen </w:t>
      </w:r>
      <w:r w:rsidRPr="00FA3AF9">
        <w:rPr>
          <w:lang w:val="vi-VN" w:eastAsia="vi-VN"/>
        </w:rPr>
        <w:t>ăn, uống</w:t>
      </w:r>
      <w:r w:rsidRPr="00FA3AF9">
        <w:rPr>
          <w:lang w:eastAsia="vi-VN"/>
        </w:rPr>
        <w:t xml:space="preserve"> cho trẻ. Bởi vì trẻ được chăm sóc tốt ở trường vẫn chưa đủ, các cháu cần được quan tâm chăm sóc của gia đình. Do đó phụ huynh phải nắm bắt kiến thức về chăm sóc, </w:t>
      </w:r>
      <w:r w:rsidRPr="00FA3AF9">
        <w:rPr>
          <w:lang w:val="vi-VN" w:eastAsia="vi-VN"/>
        </w:rPr>
        <w:t>ăn, uống</w:t>
      </w:r>
      <w:r w:rsidRPr="00FA3AF9">
        <w:rPr>
          <w:lang w:eastAsia="vi-VN"/>
        </w:rPr>
        <w:t xml:space="preserve"> cho trẻ một cách kịp thời</w:t>
      </w:r>
      <w:r w:rsidRPr="00FA3AF9">
        <w:rPr>
          <w:lang w:val="vi-VN" w:eastAsia="vi-VN"/>
        </w:rPr>
        <w:t>.</w:t>
      </w:r>
    </w:p>
    <w:p w:rsidR="00E5051C" w:rsidRPr="00FA3AF9" w:rsidRDefault="00E5051C" w:rsidP="00225EFA">
      <w:pPr>
        <w:spacing w:after="120" w:line="276" w:lineRule="auto"/>
        <w:ind w:firstLine="567"/>
        <w:jc w:val="both"/>
        <w:rPr>
          <w:b/>
          <w:lang w:val="vi-VN" w:eastAsia="vi-VN"/>
        </w:rPr>
      </w:pPr>
      <w:r w:rsidRPr="00FA3AF9">
        <w:rPr>
          <w:b/>
          <w:lang w:val="vi-VN" w:eastAsia="vi-VN"/>
        </w:rPr>
        <w:t>* Biện pháp 3: Tổ chức thực hiện hoạt động ăn, uống</w:t>
      </w:r>
      <w:r w:rsidR="00BF3D0C" w:rsidRPr="00FA3AF9">
        <w:rPr>
          <w:b/>
          <w:lang w:eastAsia="vi-VN"/>
        </w:rPr>
        <w:t xml:space="preserve"> </w:t>
      </w:r>
      <w:r w:rsidRPr="00FA3AF9">
        <w:rPr>
          <w:b/>
          <w:lang w:val="vi-VN" w:eastAsia="vi-VN"/>
        </w:rPr>
        <w:t>cho trẻ thông qua các hoạt động trong ngày</w:t>
      </w:r>
    </w:p>
    <w:p w:rsidR="00E5051C" w:rsidRPr="00FA3AF9" w:rsidRDefault="00E5051C" w:rsidP="00225EFA">
      <w:pPr>
        <w:spacing w:after="120" w:line="276" w:lineRule="auto"/>
        <w:ind w:firstLine="567"/>
        <w:jc w:val="both"/>
        <w:rPr>
          <w:lang w:val="vi-VN" w:eastAsia="vi-VN"/>
        </w:rPr>
      </w:pPr>
      <w:r w:rsidRPr="00FA3AF9">
        <w:rPr>
          <w:lang w:val="vi-VN" w:eastAsia="vi-VN"/>
        </w:rPr>
        <w:t>Hoạt động đón trẻ tôi trao đổi với phụ huynh để hiểu thêm về những thói quen sinh hoạt hằng ngày ở nhà của trẻ để chăm sóc nuôi dưỡng trẻ được tốt hơn.</w:t>
      </w:r>
    </w:p>
    <w:p w:rsidR="00E5051C" w:rsidRPr="00FA3AF9" w:rsidRDefault="00E5051C" w:rsidP="00225EFA">
      <w:pPr>
        <w:spacing w:after="120" w:line="276" w:lineRule="auto"/>
        <w:ind w:firstLine="567"/>
        <w:jc w:val="both"/>
        <w:rPr>
          <w:lang w:val="vi-VN" w:eastAsia="vi-VN"/>
        </w:rPr>
      </w:pPr>
      <w:r w:rsidRPr="00FA3AF9">
        <w:rPr>
          <w:lang w:val="vi-VN" w:eastAsia="vi-VN"/>
        </w:rPr>
        <w:t>Trong giờ học có chủ đích tôi thường lồng ghép, tích hợp một cách khéo léo nội dung giáo dục dinh dưỡng vào các tiết học sao cho phù hợp.</w:t>
      </w:r>
    </w:p>
    <w:p w:rsidR="00E5051C" w:rsidRPr="00FA3AF9" w:rsidRDefault="00E5051C" w:rsidP="00225EFA">
      <w:pPr>
        <w:spacing w:after="120" w:line="276" w:lineRule="auto"/>
        <w:ind w:firstLine="567"/>
        <w:jc w:val="both"/>
        <w:rPr>
          <w:lang w:val="vi-VN" w:eastAsia="vi-VN"/>
        </w:rPr>
      </w:pPr>
      <w:r w:rsidRPr="00FA3AF9">
        <w:rPr>
          <w:lang w:val="vi-VN" w:eastAsia="vi-VN"/>
        </w:rPr>
        <w:t>Tôi tập trung đi sâu vào hai chủ đề chính dễ l</w:t>
      </w:r>
      <w:r w:rsidR="00BF3D0C" w:rsidRPr="00FA3AF9">
        <w:rPr>
          <w:lang w:val="vi-VN" w:eastAsia="vi-VN"/>
        </w:rPr>
        <w:t xml:space="preserve">ồng ghép tích hợp nhất cho trẻ </w:t>
      </w:r>
      <w:r w:rsidR="00BF3D0C" w:rsidRPr="00FA3AF9">
        <w:rPr>
          <w:lang w:eastAsia="vi-VN"/>
        </w:rPr>
        <w:t>d</w:t>
      </w:r>
      <w:r w:rsidRPr="00FA3AF9">
        <w:rPr>
          <w:lang w:val="vi-VN" w:eastAsia="vi-VN"/>
        </w:rPr>
        <w:t xml:space="preserve">ễ nhớ đó là chủ đề </w:t>
      </w:r>
      <w:r w:rsidRPr="00FA3AF9">
        <w:rPr>
          <w:i/>
          <w:lang w:val="vi-VN" w:eastAsia="vi-VN"/>
        </w:rPr>
        <w:t>“Bản thân”</w:t>
      </w:r>
      <w:r w:rsidRPr="00FA3AF9">
        <w:rPr>
          <w:lang w:val="vi-VN" w:eastAsia="vi-VN"/>
        </w:rPr>
        <w:t xml:space="preserve"> và chủ đề “</w:t>
      </w:r>
      <w:r w:rsidRPr="00FA3AF9">
        <w:rPr>
          <w:i/>
          <w:lang w:val="vi-VN" w:eastAsia="vi-VN"/>
        </w:rPr>
        <w:t>gia đình</w:t>
      </w:r>
      <w:r w:rsidRPr="00FA3AF9">
        <w:rPr>
          <w:lang w:val="vi-VN" w:eastAsia="vi-VN"/>
        </w:rPr>
        <w:t>” đó là những chủ đề gần gũi nhất với trẻ.</w:t>
      </w:r>
    </w:p>
    <w:p w:rsidR="00E5051C" w:rsidRPr="00FA3AF9" w:rsidRDefault="00E5051C" w:rsidP="00225EFA">
      <w:pPr>
        <w:spacing w:after="120" w:line="276" w:lineRule="auto"/>
        <w:ind w:firstLine="567"/>
        <w:jc w:val="both"/>
        <w:rPr>
          <w:lang w:val="vi-VN" w:eastAsia="vi-VN"/>
        </w:rPr>
      </w:pPr>
      <w:r w:rsidRPr="00FA3AF9">
        <w:rPr>
          <w:lang w:val="vi-VN" w:eastAsia="vi-VN"/>
        </w:rPr>
        <w:t>Bản thân tôi sưu tầm các bài thơ, câu chuyện, bài hát về nội dung giáo dục dinh dưỡng cho trẻ. Đó là kho tàng kiến thức giúp trẻ nhanh làm quen với công việc ăn, uống hơn, qua đó để giáo dục trẻ có thói quen ăn, uống đúng.</w:t>
      </w:r>
    </w:p>
    <w:p w:rsidR="00E5051C" w:rsidRPr="00FA3AF9" w:rsidRDefault="00E5051C" w:rsidP="00225EFA">
      <w:pPr>
        <w:spacing w:after="120" w:line="276" w:lineRule="auto"/>
        <w:ind w:firstLine="567"/>
        <w:jc w:val="both"/>
        <w:rPr>
          <w:lang w:val="vi-VN" w:eastAsia="vi-VN"/>
        </w:rPr>
      </w:pPr>
      <w:r w:rsidRPr="00FA3AF9">
        <w:rPr>
          <w:lang w:val="vi-VN" w:eastAsia="vi-VN"/>
        </w:rPr>
        <w:t xml:space="preserve">Ví dụ: Khi thực hiện với hoạt động </w:t>
      </w:r>
      <w:r w:rsidRPr="00FA3AF9">
        <w:rPr>
          <w:i/>
          <w:lang w:val="vi-VN" w:eastAsia="vi-VN"/>
        </w:rPr>
        <w:t>“Làm quen với văn học”</w:t>
      </w:r>
      <w:r w:rsidRPr="00FA3AF9">
        <w:rPr>
          <w:lang w:val="vi-VN" w:eastAsia="vi-VN"/>
        </w:rPr>
        <w:t xml:space="preserve">, tôi thường xuyên sử dụng các câu đố, đồng dao, ca dao, bài thơ, câu chuyện như bài thơ: </w:t>
      </w:r>
      <w:r w:rsidRPr="00FA3AF9">
        <w:rPr>
          <w:i/>
          <w:lang w:val="vi-VN" w:eastAsia="vi-VN"/>
        </w:rPr>
        <w:t>“Giờ ăn”</w:t>
      </w:r>
      <w:r w:rsidRPr="00FA3AF9">
        <w:rPr>
          <w:lang w:val="vi-VN" w:eastAsia="vi-VN"/>
        </w:rPr>
        <w:t xml:space="preserve">, </w:t>
      </w:r>
      <w:r w:rsidRPr="00FA3AF9">
        <w:rPr>
          <w:i/>
          <w:lang w:val="vi-VN" w:eastAsia="vi-VN"/>
        </w:rPr>
        <w:t>“Nghe lời cô giáo”</w:t>
      </w:r>
      <w:r w:rsidRPr="00FA3AF9">
        <w:rPr>
          <w:lang w:val="vi-VN" w:eastAsia="vi-VN"/>
        </w:rPr>
        <w:t xml:space="preserve">, </w:t>
      </w:r>
      <w:r w:rsidRPr="00FA3AF9">
        <w:rPr>
          <w:i/>
          <w:lang w:val="vi-VN" w:eastAsia="vi-VN"/>
        </w:rPr>
        <w:t>“Thỏ bông bị ốm”</w:t>
      </w:r>
      <w:r w:rsidRPr="00FA3AF9">
        <w:rPr>
          <w:lang w:val="vi-VN" w:eastAsia="vi-VN"/>
        </w:rPr>
        <w:t>, “</w:t>
      </w:r>
      <w:r w:rsidRPr="00FA3AF9">
        <w:rPr>
          <w:i/>
          <w:lang w:val="vi-VN" w:eastAsia="vi-VN"/>
        </w:rPr>
        <w:t>Giờ ăn của bé”</w:t>
      </w:r>
      <w:r w:rsidRPr="00FA3AF9">
        <w:rPr>
          <w:lang w:val="vi-VN" w:eastAsia="vi-VN"/>
        </w:rPr>
        <w:t xml:space="preserve">,  … những câu chuyện mà trẻ yêu thích vì có nội dung giáo dục dinh dưỡng, tinh thần đoàn kết, biết chia sẻ giúp đỡ bạn khi hoạn nạn khó khăn: </w:t>
      </w:r>
      <w:r w:rsidRPr="00FA3AF9">
        <w:rPr>
          <w:i/>
          <w:lang w:val="vi-VN" w:eastAsia="vi-VN"/>
        </w:rPr>
        <w:t>‘Củ cải trắng</w:t>
      </w:r>
      <w:r w:rsidRPr="00FA3AF9">
        <w:rPr>
          <w:lang w:val="vi-VN" w:eastAsia="vi-VN"/>
        </w:rPr>
        <w:t xml:space="preserve">, </w:t>
      </w:r>
      <w:r w:rsidRPr="00FA3AF9">
        <w:rPr>
          <w:i/>
          <w:lang w:val="vi-VN" w:eastAsia="vi-VN"/>
        </w:rPr>
        <w:t>“Gấu con chia quà”</w:t>
      </w:r>
      <w:r w:rsidRPr="00FA3AF9">
        <w:rPr>
          <w:lang w:val="vi-VN" w:eastAsia="vi-VN"/>
        </w:rPr>
        <w:t>, ... qua đó để thấy dược tinh thần chia sẻ, đoàn kết khi ăn với bạn bè, với những người thân trong gia đình.</w:t>
      </w:r>
    </w:p>
    <w:p w:rsidR="00E5051C" w:rsidRPr="00FA3AF9" w:rsidRDefault="00E5051C" w:rsidP="00225EFA">
      <w:pPr>
        <w:spacing w:after="120" w:line="276" w:lineRule="auto"/>
        <w:ind w:firstLine="567"/>
        <w:jc w:val="both"/>
        <w:rPr>
          <w:lang w:val="vi-VN" w:eastAsia="vi-VN"/>
        </w:rPr>
      </w:pPr>
      <w:r w:rsidRPr="00FA3AF9">
        <w:rPr>
          <w:lang w:val="vi-VN" w:eastAsia="vi-VN"/>
        </w:rPr>
        <w:t xml:space="preserve">Ở chủ đề </w:t>
      </w:r>
      <w:r w:rsidRPr="00FA3AF9">
        <w:rPr>
          <w:i/>
          <w:lang w:val="vi-VN" w:eastAsia="vi-VN"/>
        </w:rPr>
        <w:t>“Bản thân”</w:t>
      </w:r>
      <w:r w:rsidRPr="00FA3AF9">
        <w:rPr>
          <w:lang w:val="vi-VN" w:eastAsia="vi-VN"/>
        </w:rPr>
        <w:t xml:space="preserve"> tôi khai thác một cách triệt để hoạt động khám phá khoa học, tìm hiểu về cơ thể của bé hay bé cần làm gì để lớn lên và khỏe mạnh. Ví dụ: Khi cho trẻ tìm hiểu về nhu cầu của cơ thể. Cho trẻ hát bài </w:t>
      </w:r>
      <w:r w:rsidRPr="00FA3AF9">
        <w:rPr>
          <w:i/>
          <w:lang w:val="vi-VN" w:eastAsia="vi-VN"/>
        </w:rPr>
        <w:t>“Quả” “Mời bạn ăn”</w:t>
      </w:r>
      <w:r w:rsidRPr="00FA3AF9">
        <w:rPr>
          <w:lang w:val="vi-VN" w:eastAsia="vi-VN"/>
        </w:rPr>
        <w:t xml:space="preserve">, trò chuyện với trẻ về nội dung bài hát rồi cho trẻ quan sát khám phá về các món ăn, các nhóm chất dinh dưỡng mà trẻ cần và hỏi trẻ. Con muốn khỏe mạnh thì phải làm gì? Tôi giáo dục trẻ ăn uống đủ chất để có sức khỏe tốt.Ở chủ đề </w:t>
      </w:r>
      <w:r w:rsidRPr="00FA3AF9">
        <w:rPr>
          <w:i/>
          <w:lang w:val="vi-VN" w:eastAsia="vi-VN"/>
        </w:rPr>
        <w:t>“Gia đình”</w:t>
      </w:r>
      <w:r w:rsidRPr="00FA3AF9">
        <w:rPr>
          <w:lang w:val="vi-VN" w:eastAsia="vi-VN"/>
        </w:rPr>
        <w:t xml:space="preserve"> tôi cho trẻ khám phá </w:t>
      </w:r>
      <w:r w:rsidRPr="00FA3AF9">
        <w:rPr>
          <w:i/>
          <w:lang w:val="vi-VN" w:eastAsia="vi-VN"/>
        </w:rPr>
        <w:t>“Ngôi nhà bé ở, các thực phẩm, món ăn mà bé ăn”</w:t>
      </w:r>
      <w:r w:rsidRPr="00FA3AF9">
        <w:rPr>
          <w:lang w:val="vi-VN" w:eastAsia="vi-VN"/>
        </w:rPr>
        <w:t xml:space="preserve">, </w:t>
      </w:r>
      <w:r w:rsidRPr="00FA3AF9">
        <w:rPr>
          <w:lang w:val="vi-VN" w:eastAsia="vi-VN"/>
        </w:rPr>
        <w:lastRenderedPageBreak/>
        <w:t>muốn người thânluôn khỏe mạnh thì phải làm gì?  Bữa cơm gia đình con có món ăn gì?Từ đó trẻ biết nhiều món ăn trong gia đình hơn.</w:t>
      </w:r>
    </w:p>
    <w:p w:rsidR="00E5051C" w:rsidRPr="00FA3AF9" w:rsidRDefault="00E5051C" w:rsidP="00225EFA">
      <w:pPr>
        <w:spacing w:after="120" w:line="276" w:lineRule="auto"/>
        <w:ind w:firstLine="567"/>
        <w:jc w:val="both"/>
        <w:rPr>
          <w:lang w:val="vi-VN" w:eastAsia="vi-VN"/>
        </w:rPr>
      </w:pPr>
      <w:r w:rsidRPr="00FA3AF9">
        <w:rPr>
          <w:lang w:val="vi-VN" w:eastAsia="vi-VN"/>
        </w:rPr>
        <w:t>Giáo dục ăn, uống thông qua hoạt động ngoài trời là vô cùng quan trọng vì hoạt động này trẻ thỏa sức sáng tạo như: Cầm, nắm, tô, vẽ, nặn, xếp hình, xếp hột hạt... tạo ra những loại quả, các món ăn mà trẻ thích.</w:t>
      </w:r>
    </w:p>
    <w:p w:rsidR="00E5051C" w:rsidRPr="00FA3AF9" w:rsidRDefault="00E5051C" w:rsidP="00225EFA">
      <w:pPr>
        <w:spacing w:after="120" w:line="276" w:lineRule="auto"/>
        <w:ind w:firstLine="567"/>
        <w:jc w:val="both"/>
        <w:rPr>
          <w:lang w:val="vi-VN" w:eastAsia="vi-VN"/>
        </w:rPr>
      </w:pPr>
      <w:r w:rsidRPr="00FA3AF9">
        <w:rPr>
          <w:rFonts w:eastAsiaTheme="minorEastAsia"/>
          <w:color w:val="000000"/>
          <w:kern w:val="24"/>
          <w:lang w:val="vi-VN"/>
        </w:rPr>
        <w:t>Trong giờ học, giờ chơi để trẻ mô phỏng lại các hoạt động ăn, uống của người lớn, hay hoạt động lao động kê bàn ghế, hoạt động vệ sinh... tôi luôn tìm cơ hội để lồng ghép, tích hợp giáo dục dinh dưỡng, ăn, uống khoa học cho trẻ</w:t>
      </w:r>
      <w:r w:rsidRPr="00FA3AF9">
        <w:rPr>
          <w:lang w:val="vi-VN" w:eastAsia="vi-VN"/>
        </w:rPr>
        <w:t>.</w:t>
      </w:r>
    </w:p>
    <w:p w:rsidR="00E5051C" w:rsidRPr="00FA3AF9" w:rsidRDefault="00E5051C" w:rsidP="00225EFA">
      <w:pPr>
        <w:spacing w:after="120" w:line="276" w:lineRule="auto"/>
        <w:ind w:firstLine="567"/>
        <w:jc w:val="both"/>
        <w:rPr>
          <w:lang w:val="vi-VN" w:eastAsia="vi-VN"/>
        </w:rPr>
      </w:pPr>
      <w:r w:rsidRPr="00FA3AF9">
        <w:rPr>
          <w:lang w:val="vi-VN" w:eastAsia="vi-VN"/>
        </w:rPr>
        <w:t xml:space="preserve">Trong giờ ăn trưa tôi luôn tạo không khí thoải mái vui vẻ khi đến giờ ăn, động viên khuyến khích, khen trẻ, để trẻ ăn hết xuất ăn của mình. Khi trẻ ăn tôi thường nhắc trẻ ăn từ tốn, không nhai nhồm nhàm rồi nuốt vội, không được nói chuyện, cười đùa nếu không may bắn nước bột vào bạn sẽmất vệ sinh. Hoặc tôi thường hướng dẫn trẻ khi .. vệ sinh không ăn những thức ăn ôi thiu, ẩm mốc không có lợi cho sức khỏe, không ăn quả xanh và uống nước lã...Khi ăn xong phải để bát, thìa vào đúng nơi quy định, khi uống nước tôi nhắc trẻ lấy đúng cốc có đánh dấu ký hiệu riêng của mình, nước uống không hết phải đổ xuống xô đựng nước thừa và úp cốc cho ... đi lại nhẹ nhàng không chạy nhảy, vận động nhẹ nhàng. </w:t>
      </w:r>
    </w:p>
    <w:p w:rsidR="00E5051C" w:rsidRPr="00FA3AF9" w:rsidRDefault="00E5051C" w:rsidP="00225EFA">
      <w:pPr>
        <w:kinsoku w:val="0"/>
        <w:overflowPunct w:val="0"/>
        <w:spacing w:after="120" w:line="276" w:lineRule="auto"/>
        <w:ind w:firstLine="567"/>
        <w:jc w:val="both"/>
        <w:textAlignment w:val="baseline"/>
        <w:rPr>
          <w:lang w:val="vi-VN"/>
        </w:rPr>
      </w:pPr>
      <w:r w:rsidRPr="00FA3AF9">
        <w:rPr>
          <w:lang w:val="vi-VN" w:eastAsia="vi-VN"/>
        </w:rPr>
        <w:t xml:space="preserve"> </w:t>
      </w:r>
      <w:r w:rsidRPr="00FA3AF9">
        <w:rPr>
          <w:rFonts w:eastAsiaTheme="minorEastAsia"/>
          <w:color w:val="000000"/>
          <w:kern w:val="24"/>
          <w:lang w:val="vi-VN"/>
        </w:rPr>
        <w:t>Hoạt động chiều là thời gian dành cho trẻ ôn luyện lại kiến thức đã học và một số hoạt động có chủ đích khác, hoạt động ăn phụ là hoạt động được tổ chức vào các buổi chiều hàng ngày. Ví dụ: Bữa chiều trẻ ăn cháo hoặc ăn sôi ...và uống sữa.</w:t>
      </w:r>
    </w:p>
    <w:p w:rsidR="00225EFA" w:rsidRPr="00FA3AF9" w:rsidRDefault="00E5051C" w:rsidP="00225EFA">
      <w:pPr>
        <w:kinsoku w:val="0"/>
        <w:overflowPunct w:val="0"/>
        <w:spacing w:after="120" w:line="276" w:lineRule="auto"/>
        <w:ind w:firstLine="567"/>
        <w:contextualSpacing/>
        <w:jc w:val="both"/>
        <w:textAlignment w:val="baseline"/>
        <w:rPr>
          <w:rFonts w:eastAsiaTheme="minorEastAsia"/>
          <w:color w:val="000000"/>
          <w:kern w:val="24"/>
        </w:rPr>
      </w:pPr>
      <w:r w:rsidRPr="00FA3AF9">
        <w:rPr>
          <w:rFonts w:eastAsiaTheme="minorEastAsia"/>
          <w:color w:val="000000"/>
          <w:kern w:val="24"/>
          <w:lang w:val="vi-VN"/>
        </w:rPr>
        <w:t>Hoạt động nêu gương cuối ngày tôi thường xuyên chú ý lồng vào tiêu chuẩn bé ngoan về  một số yêu cầu ăn, uống trẻ nhận xét mình, nhận xét bạn trẻ rút kinh nghiệm và giúp trẻ tiến bộ hơn khi ăn, uống.</w:t>
      </w:r>
    </w:p>
    <w:p w:rsidR="00E5051C" w:rsidRPr="00FA3AF9" w:rsidRDefault="00E5051C" w:rsidP="00225EFA">
      <w:pPr>
        <w:kinsoku w:val="0"/>
        <w:overflowPunct w:val="0"/>
        <w:spacing w:after="120" w:line="276" w:lineRule="auto"/>
        <w:ind w:firstLine="567"/>
        <w:contextualSpacing/>
        <w:jc w:val="both"/>
        <w:textAlignment w:val="baseline"/>
        <w:rPr>
          <w:b/>
          <w:lang w:val="vi-VN" w:eastAsia="vi-VN"/>
        </w:rPr>
      </w:pPr>
      <w:r w:rsidRPr="00FA3AF9">
        <w:rPr>
          <w:b/>
          <w:lang w:val="vi-VN" w:eastAsia="vi-VN"/>
        </w:rPr>
        <w:t>* Biện pháp 4: Rèn kỹ năng ăn, uống cho trẻ thông qua hoạt động ăn, uống</w:t>
      </w:r>
    </w:p>
    <w:p w:rsidR="00E5051C" w:rsidRPr="00FA3AF9" w:rsidRDefault="00E5051C" w:rsidP="00225EFA">
      <w:pPr>
        <w:spacing w:after="120" w:line="276" w:lineRule="auto"/>
        <w:ind w:firstLine="567"/>
        <w:jc w:val="both"/>
        <w:rPr>
          <w:lang w:val="vi-VN" w:eastAsia="vi-VN"/>
        </w:rPr>
      </w:pPr>
      <w:r w:rsidRPr="00FA3AF9">
        <w:rPr>
          <w:lang w:val="vi-VN" w:eastAsia="vi-VN"/>
        </w:rPr>
        <w:t>Xây dựng nề nếp học tập trong giờ học ăn, uống ở trên lớp là hết sức quan trọng. Vì vậy, khi tổ chứchoạt động ăn, uống chính vào buổi trưa và ăn phụ vào buổi chiều hàng ngày trong tuần tôi luôn quan tâm và chú trọng rèn nề nếp thói quen học tập cho trẻđể đạt kết quả cao. Tôi hướng dẫn trẻ ăn, uống theo 3 hình thức tổ chức ăn, uống cơ bản như sau:</w:t>
      </w:r>
    </w:p>
    <w:p w:rsidR="00E5051C" w:rsidRPr="00FA3AF9" w:rsidRDefault="00E5051C" w:rsidP="00225EFA">
      <w:pPr>
        <w:spacing w:after="120" w:line="276" w:lineRule="auto"/>
        <w:ind w:firstLine="567"/>
        <w:jc w:val="both"/>
        <w:rPr>
          <w:b/>
          <w:i/>
          <w:lang w:val="vi-VN" w:eastAsia="vi-VN"/>
        </w:rPr>
      </w:pPr>
      <w:r w:rsidRPr="00FA3AF9">
        <w:rPr>
          <w:rFonts w:eastAsiaTheme="minorEastAsia"/>
          <w:b/>
          <w:bCs/>
          <w:i/>
          <w:iCs/>
          <w:kern w:val="24"/>
          <w:lang w:val="vi-VN"/>
        </w:rPr>
        <w:t xml:space="preserve">* Ăn tự chọn: </w:t>
      </w:r>
      <w:r w:rsidRPr="00FA3AF9">
        <w:rPr>
          <w:rFonts w:eastAsiaTheme="minorEastAsia"/>
          <w:color w:val="000000"/>
          <w:kern w:val="24"/>
          <w:lang w:val="vi-VN"/>
        </w:rPr>
        <w:t xml:space="preserve">Giúp trẻ làm quen với hình thức ăn mới; biết tên các món ăn mới, rèn kỹ năng phục vụ theo nhu cầu, sở thích, thói quen văn minh, xếp hàng và lấy đồ ăn theo đúng nhu cầu, giúp trẻ lựa chọn, dụng cụ ăn phù hợp với hình thức ăn tự chọn. </w:t>
      </w:r>
    </w:p>
    <w:p w:rsidR="00E5051C" w:rsidRPr="00FA3AF9" w:rsidRDefault="00E5051C" w:rsidP="00225EFA">
      <w:pPr>
        <w:pStyle w:val="NormalWeb"/>
        <w:kinsoku w:val="0"/>
        <w:overflowPunct w:val="0"/>
        <w:spacing w:before="0" w:beforeAutospacing="0" w:after="120" w:afterAutospacing="0" w:line="276" w:lineRule="auto"/>
        <w:ind w:firstLine="567"/>
        <w:jc w:val="both"/>
        <w:textAlignment w:val="baseline"/>
        <w:rPr>
          <w:sz w:val="28"/>
          <w:szCs w:val="28"/>
        </w:rPr>
      </w:pPr>
      <w:r w:rsidRPr="00FA3AF9">
        <w:rPr>
          <w:rFonts w:eastAsiaTheme="minorEastAsia"/>
          <w:color w:val="000000"/>
          <w:kern w:val="24"/>
          <w:sz w:val="28"/>
          <w:szCs w:val="28"/>
        </w:rPr>
        <w:lastRenderedPageBreak/>
        <w:t>Trẻ ăn giáo viên  bao quát, quan sát, động viên khích lệ trẻ ăn, khen trẻ để trẻ ăn hết suất.  Kết thúc hoạt động ăn giáo viên cùng trẻ cất dọn sắp xếp đồ dùng, dụng cụ, rồi cho trẻ lần lượt đi vệ sinh.</w:t>
      </w:r>
    </w:p>
    <w:p w:rsidR="00E5051C" w:rsidRPr="00FA3AF9" w:rsidRDefault="00E5051C" w:rsidP="00225EFA">
      <w:pPr>
        <w:spacing w:after="120" w:line="276" w:lineRule="auto"/>
        <w:ind w:firstLine="567"/>
        <w:jc w:val="both"/>
        <w:rPr>
          <w:b/>
          <w:lang w:val="vi-VN" w:eastAsia="vi-VN"/>
        </w:rPr>
      </w:pPr>
      <w:r w:rsidRPr="00FA3AF9">
        <w:rPr>
          <w:b/>
          <w:lang w:val="vi-VN" w:eastAsia="vi-VN"/>
        </w:rPr>
        <w:t xml:space="preserve">* Bữa ăn gia đình:  </w:t>
      </w:r>
    </w:p>
    <w:p w:rsidR="00E5051C" w:rsidRPr="00FA3AF9" w:rsidRDefault="00E5051C" w:rsidP="00225EFA">
      <w:pPr>
        <w:pStyle w:val="NormalWeb"/>
        <w:kinsoku w:val="0"/>
        <w:overflowPunct w:val="0"/>
        <w:spacing w:before="0" w:beforeAutospacing="0" w:after="120" w:afterAutospacing="0" w:line="276" w:lineRule="auto"/>
        <w:ind w:firstLine="567"/>
        <w:jc w:val="both"/>
        <w:textAlignment w:val="baseline"/>
        <w:rPr>
          <w:sz w:val="28"/>
          <w:szCs w:val="28"/>
          <w:lang w:val="en-US"/>
        </w:rPr>
      </w:pPr>
      <w:r w:rsidRPr="00FA3AF9">
        <w:rPr>
          <w:rFonts w:eastAsiaTheme="minorEastAsia"/>
          <w:color w:val="000000"/>
          <w:kern w:val="24"/>
          <w:sz w:val="28"/>
          <w:szCs w:val="28"/>
        </w:rPr>
        <w:t>Bữa ăn gia đình có ý nghĩa rất lớn trong việc tạo không khí ấm cúng như gia đình trẻ qua đó rèn trẻ kỹ năng sử dụng một số đồ dùng trong gia đình: Bát sứ, đũa....biết cách bảo quản đồ dùng dễ vỡ, biết cách phối hợp cùng giáo viên và các bạn, cùng bầy bàn ăn cho bữa ăn gia đình.Thời gian: Tùy theo điều kiện thực tế, Để đạt được kết quả cao giúp trẻ thuần thục các kỹ năng  tổ chức trong cả tuần (1 tuần/Tháng</w:t>
      </w:r>
      <w:r w:rsidR="00BF3D0C" w:rsidRPr="00FA3AF9">
        <w:rPr>
          <w:rFonts w:eastAsiaTheme="minorEastAsia"/>
          <w:color w:val="000000"/>
          <w:kern w:val="24"/>
          <w:sz w:val="28"/>
          <w:szCs w:val="28"/>
          <w:lang w:val="en-US"/>
        </w:rPr>
        <w:t>)</w:t>
      </w:r>
    </w:p>
    <w:p w:rsidR="00E5051C" w:rsidRPr="00FA3AF9" w:rsidRDefault="00E5051C" w:rsidP="00225EFA">
      <w:pPr>
        <w:spacing w:after="120" w:line="276" w:lineRule="auto"/>
        <w:ind w:firstLine="567"/>
        <w:jc w:val="both"/>
        <w:rPr>
          <w:i/>
          <w:lang w:eastAsia="vi-VN"/>
        </w:rPr>
      </w:pPr>
      <w:r w:rsidRPr="00FA3AF9">
        <w:rPr>
          <w:lang w:val="vi-VN" w:eastAsia="vi-VN"/>
        </w:rPr>
        <w:t xml:space="preserve">Khi trẻ thực hiện ăn uống cô là người hướng dẫn trẻ ăn đều các món và cả món tráng miệng. </w:t>
      </w:r>
    </w:p>
    <w:p w:rsidR="00E5051C" w:rsidRPr="00FA3AF9" w:rsidRDefault="00E5051C" w:rsidP="00225EFA">
      <w:pPr>
        <w:spacing w:after="120" w:line="276" w:lineRule="auto"/>
        <w:ind w:firstLine="567"/>
        <w:jc w:val="both"/>
        <w:rPr>
          <w:b/>
          <w:lang w:val="vi-VN" w:eastAsia="vi-VN"/>
        </w:rPr>
      </w:pPr>
      <w:r w:rsidRPr="00FA3AF9">
        <w:rPr>
          <w:b/>
          <w:lang w:val="vi-VN" w:eastAsia="vi-VN"/>
        </w:rPr>
        <w:t>* Ăn bằng khay</w:t>
      </w:r>
    </w:p>
    <w:p w:rsidR="00E5051C" w:rsidRPr="00FA3AF9" w:rsidRDefault="00E5051C" w:rsidP="00225EFA">
      <w:pPr>
        <w:spacing w:after="120" w:line="276" w:lineRule="auto"/>
        <w:ind w:firstLine="567"/>
        <w:jc w:val="both"/>
        <w:rPr>
          <w:lang w:val="vi-VN" w:eastAsia="vi-VN"/>
        </w:rPr>
      </w:pPr>
      <w:r w:rsidRPr="00FA3AF9">
        <w:rPr>
          <w:lang w:val="vi-VN" w:eastAsia="vi-VN"/>
        </w:rPr>
        <w:t>Hoạt động này giúp trẻ làm quen với một hình thức ăn mới, rèn kỹ năng tự phục vụ, tạo thói quen văn minh xếp hàng khi lấy khay, chuẩn bị tâm thế vào lớp 1.</w:t>
      </w:r>
    </w:p>
    <w:p w:rsidR="00225EFA" w:rsidRPr="00FA3AF9" w:rsidRDefault="00E5051C" w:rsidP="00225EFA">
      <w:pPr>
        <w:spacing w:after="120" w:line="276" w:lineRule="auto"/>
        <w:ind w:firstLine="567"/>
        <w:jc w:val="both"/>
        <w:rPr>
          <w:rFonts w:eastAsiaTheme="minorEastAsia"/>
          <w:color w:val="000000"/>
          <w:kern w:val="24"/>
        </w:rPr>
      </w:pPr>
      <w:r w:rsidRPr="00FA3AF9">
        <w:rPr>
          <w:rFonts w:eastAsiaTheme="minorEastAsia"/>
          <w:color w:val="000000"/>
          <w:kern w:val="24"/>
          <w:lang w:val="vi-VN"/>
        </w:rPr>
        <w:t>Đồ dùng ăn, uống của trẻ thường xuyên được sấy đảm bảo vệ sinh đồ dùng, dụng cụ để ăn cho trẻ được đảm bảo khô ráo sạch sẽ an toàn.</w:t>
      </w:r>
    </w:p>
    <w:p w:rsidR="00225EFA" w:rsidRPr="00FA3AF9" w:rsidRDefault="00E5051C" w:rsidP="00225EFA">
      <w:pPr>
        <w:spacing w:after="120" w:line="276" w:lineRule="auto"/>
        <w:ind w:firstLine="567"/>
        <w:jc w:val="both"/>
        <w:rPr>
          <w:lang w:eastAsia="vi-VN"/>
        </w:rPr>
      </w:pPr>
      <w:r w:rsidRPr="00FA3AF9">
        <w:rPr>
          <w:lang w:val="vi-VN" w:eastAsia="vi-VN"/>
        </w:rPr>
        <w:t>* Ngoài việc dạy trẻ ăn, uống đủ chất dinh dưỡng, hợp vệ sinh đảm bảo vệ sinh an toàn thực phẩm thì việc cho trẻ uống đủ nướcđúng cáchlà vô cùng quan trọng. Nước có trong trái cây, có trong các món ăn, canh, uống đúng theo chương trình giáo dục mầm non quy định độ tuổi mẫu giáo cần 1,6 - 2,0 lít nước/trẻ/ ngày kể cả nước trong thức ăn.</w:t>
      </w:r>
    </w:p>
    <w:p w:rsidR="00E5051C" w:rsidRPr="00FA3AF9" w:rsidRDefault="00E5051C" w:rsidP="00225EFA">
      <w:pPr>
        <w:spacing w:after="120" w:line="276" w:lineRule="auto"/>
        <w:ind w:firstLine="567"/>
        <w:jc w:val="both"/>
        <w:rPr>
          <w:b/>
          <w:i/>
          <w:lang w:val="vi-VN" w:eastAsia="vi-VN"/>
        </w:rPr>
      </w:pPr>
      <w:r w:rsidRPr="00FA3AF9">
        <w:rPr>
          <w:b/>
          <w:i/>
          <w:lang w:val="vi-VN" w:eastAsia="vi-VN"/>
        </w:rPr>
        <w:t>*</w:t>
      </w:r>
      <w:r w:rsidRPr="00FA3AF9">
        <w:rPr>
          <w:b/>
          <w:lang w:val="vi-VN" w:eastAsia="vi-VN"/>
        </w:rPr>
        <w:t xml:space="preserve">  Biện pháp 5:  Thực hiện công tác tuyên truyền</w:t>
      </w:r>
    </w:p>
    <w:p w:rsidR="00E5051C" w:rsidRPr="00FA3AF9" w:rsidRDefault="00E5051C" w:rsidP="00225EFA">
      <w:pPr>
        <w:spacing w:after="120" w:line="276" w:lineRule="auto"/>
        <w:ind w:firstLine="567"/>
        <w:jc w:val="both"/>
        <w:rPr>
          <w:lang w:val="vi-VN" w:eastAsia="vi-VN"/>
        </w:rPr>
      </w:pPr>
      <w:r w:rsidRPr="00FA3AF9">
        <w:rPr>
          <w:lang w:val="vi-VN" w:eastAsia="vi-VN"/>
        </w:rPr>
        <w:t>Người ta nói rằng “Trăm nghe không bằng mắt thấy”. Chính vì vậy, tôi luôn đặc biệt chú trọng đến góc tuyên truyền bởi những hình ảnh hấp dẫn, nội dung tuyên truyền phong phú về nội dung cũng như hình thức. Các nội dung giáo dục ăn, uống  được thay đổi thường xuyên qua các chủ đề, nội dung tuyên truyền ở đây rất thực tế vì nó phản ánh các hoạt động ăn, uống của trẻ ở  lớp nên được phụ huynh chú ý mỗi khi đến giờ đón, trả trẻ.</w:t>
      </w:r>
    </w:p>
    <w:p w:rsidR="00E5051C" w:rsidRPr="00FA3AF9" w:rsidRDefault="00E5051C" w:rsidP="00225EFA">
      <w:pPr>
        <w:spacing w:after="120" w:line="276" w:lineRule="auto"/>
        <w:ind w:firstLine="567"/>
        <w:jc w:val="both"/>
        <w:rPr>
          <w:lang w:val="vi-VN" w:eastAsia="vi-VN"/>
        </w:rPr>
      </w:pPr>
      <w:r w:rsidRPr="00FA3AF9">
        <w:rPr>
          <w:lang w:val="vi-VN" w:eastAsia="vi-VN"/>
        </w:rPr>
        <w:t>Các mảng tường xung quanh lớp cũng là mảng không</w:t>
      </w:r>
      <w:r w:rsidRPr="00FA3AF9">
        <w:rPr>
          <w:color w:val="FF0000"/>
          <w:lang w:val="vi-VN" w:eastAsia="vi-VN"/>
        </w:rPr>
        <w:t xml:space="preserve"> </w:t>
      </w:r>
      <w:r w:rsidRPr="00FA3AF9">
        <w:rPr>
          <w:lang w:val="vi-VN" w:eastAsia="vi-VN"/>
        </w:rPr>
        <w:t>gian mà tôi thường chú ý trang trí các hình ảnh về các bước, các thao tác, quy trình, hình thứcăn uống… cách ăn, uống của trẻ giúp phụ huynh nắm bắt được các hoạt động của trẻ khi ở lớp. Chính phụ huynh là những người tuyên truyền đắc lực nhất cho giáo viên và là người hỗ trợ về vật chất cũng như tinh thần giúp giáo viên cũng như trẻ hoàn thành được nhiệm vụ  năm học.</w:t>
      </w:r>
    </w:p>
    <w:p w:rsidR="00E5051C" w:rsidRPr="00FA3AF9" w:rsidRDefault="00E5051C" w:rsidP="00225EFA">
      <w:pPr>
        <w:spacing w:after="120" w:line="276" w:lineRule="auto"/>
        <w:ind w:firstLine="567"/>
        <w:jc w:val="both"/>
        <w:rPr>
          <w:lang w:val="vi-VN" w:eastAsia="vi-VN"/>
        </w:rPr>
      </w:pPr>
      <w:r w:rsidRPr="00FA3AF9">
        <w:rPr>
          <w:lang w:val="vi-VN" w:eastAsia="vi-VN"/>
        </w:rPr>
        <w:lastRenderedPageBreak/>
        <w:t xml:space="preserve">+ Kiểm tra kiến thức về chăm sóc, nuôi dưỡng trẻ trông qua các hệ thống câu hỏi trắc nghiệm qua đó giúp cho các mẹ hoàn thiện bản thân và chăm sóc trẻ tốt nhất. </w:t>
      </w:r>
    </w:p>
    <w:p w:rsidR="00511315" w:rsidRPr="00FA3AF9" w:rsidRDefault="00511315" w:rsidP="00511315">
      <w:pPr>
        <w:spacing w:after="120"/>
        <w:ind w:firstLine="539"/>
        <w:jc w:val="both"/>
        <w:rPr>
          <w:b/>
          <w:lang w:val="nb-NO"/>
        </w:rPr>
      </w:pPr>
      <w:r w:rsidRPr="00FA3AF9">
        <w:rPr>
          <w:b/>
          <w:lang w:val="nb-NO"/>
        </w:rPr>
        <w:t>- Phân tích tình trạng của giải pháp đã biết (nếu là giải pháp cải tiến giải pháp đã biết trước đó)</w:t>
      </w:r>
    </w:p>
    <w:p w:rsidR="00FC39CF" w:rsidRPr="00FA3AF9" w:rsidRDefault="00FC39CF" w:rsidP="00FC39CF">
      <w:pPr>
        <w:spacing w:after="120" w:line="276" w:lineRule="auto"/>
        <w:ind w:firstLine="567"/>
        <w:rPr>
          <w:b/>
          <w:lang w:val="vi-VN"/>
        </w:rPr>
      </w:pPr>
      <w:r w:rsidRPr="00FA3AF9">
        <w:rPr>
          <w:b/>
          <w:lang w:val="vi-VN"/>
        </w:rPr>
        <w:t>* Thuận lợi.</w:t>
      </w:r>
    </w:p>
    <w:p w:rsidR="00FC39CF" w:rsidRPr="00FA3AF9" w:rsidRDefault="00FC39CF" w:rsidP="00FC39CF">
      <w:pPr>
        <w:spacing w:after="120" w:line="276" w:lineRule="auto"/>
        <w:ind w:firstLine="567"/>
        <w:jc w:val="both"/>
        <w:rPr>
          <w:lang w:val="vi-VN" w:eastAsia="vi-VN"/>
        </w:rPr>
      </w:pPr>
      <w:r w:rsidRPr="00FA3AF9">
        <w:rPr>
          <w:lang w:val="vi-VN" w:eastAsia="vi-VN"/>
        </w:rPr>
        <w:t>+ Ban giám hiệu nhà trường luôn quan tâm đầu tư về cơ sở vật chất, trang thiết bị đồ dùng cho các lớp, cho cá nhân trẻ để đảm bảo vệ sinh an toàn tuyệt đối trong sinh hoạt hằng ngày đặc biệt là trong mùa dịch.</w:t>
      </w:r>
    </w:p>
    <w:p w:rsidR="00FC39CF" w:rsidRPr="00FA3AF9" w:rsidRDefault="00FC39CF" w:rsidP="00FC39CF">
      <w:pPr>
        <w:tabs>
          <w:tab w:val="left" w:pos="540"/>
        </w:tabs>
        <w:spacing w:after="120" w:line="276" w:lineRule="auto"/>
        <w:ind w:firstLine="567"/>
        <w:jc w:val="both"/>
        <w:rPr>
          <w:lang w:val="vi-VN"/>
        </w:rPr>
      </w:pPr>
      <w:r w:rsidRPr="00FA3AF9">
        <w:rPr>
          <w:lang w:val="vi-VN"/>
        </w:rPr>
        <w:t xml:space="preserve">+ Trẻ biêt vệ sinh sạch sẽ, biết lấy đúng đồ dùng cá nhân…đi học rất chuyên cần </w:t>
      </w:r>
    </w:p>
    <w:p w:rsidR="00FC39CF" w:rsidRPr="00FA3AF9" w:rsidRDefault="00FC39CF" w:rsidP="00FC39CF">
      <w:pPr>
        <w:tabs>
          <w:tab w:val="left" w:pos="540"/>
        </w:tabs>
        <w:spacing w:after="120" w:line="276" w:lineRule="auto"/>
        <w:ind w:firstLine="567"/>
        <w:jc w:val="both"/>
        <w:rPr>
          <w:lang w:val="vi-VN"/>
        </w:rPr>
      </w:pPr>
      <w:r w:rsidRPr="00FA3AF9">
        <w:rPr>
          <w:lang w:val="vi-VN" w:eastAsia="vi-VN"/>
        </w:rPr>
        <w:t>+ Bản thân nhiệt huyết, yêu nghề mến trẻ, có tinh thần tránh nhiện cao trong công tác chăm sóc nuôi dưỡng, giáo trẻ, có nhiều năm kinh nghiệm giảng dạy tại lớp mẫu giáo</w:t>
      </w:r>
    </w:p>
    <w:p w:rsidR="00FC39CF" w:rsidRPr="00FA3AF9" w:rsidRDefault="00FC39CF" w:rsidP="00FC39CF">
      <w:pPr>
        <w:spacing w:after="120" w:line="276" w:lineRule="auto"/>
        <w:ind w:firstLine="567"/>
        <w:jc w:val="both"/>
        <w:rPr>
          <w:lang w:val="vi-VN" w:eastAsia="vi-VN"/>
        </w:rPr>
      </w:pPr>
      <w:r w:rsidRPr="00FA3AF9">
        <w:rPr>
          <w:lang w:val="vi-VN" w:eastAsia="vi-VN"/>
        </w:rPr>
        <w:t>+ Phụ huyh nhiệt tình và tích cực phối hợp với giáo viên để chăm sóc trẻ tốt trong mọi hoạt động của lớp, của nhà trường.</w:t>
      </w:r>
    </w:p>
    <w:p w:rsidR="00FC39CF" w:rsidRPr="00FA3AF9" w:rsidRDefault="00FC39CF" w:rsidP="00FC39CF">
      <w:pPr>
        <w:spacing w:after="120" w:line="276" w:lineRule="auto"/>
        <w:ind w:firstLine="567"/>
        <w:jc w:val="both"/>
        <w:rPr>
          <w:b/>
          <w:lang w:val="vi-VN" w:eastAsia="vi-VN"/>
        </w:rPr>
      </w:pPr>
      <w:r w:rsidRPr="00FA3AF9">
        <w:rPr>
          <w:b/>
          <w:lang w:val="vi-VN" w:eastAsia="vi-VN"/>
        </w:rPr>
        <w:t>* Khó khăn:</w:t>
      </w:r>
    </w:p>
    <w:p w:rsidR="00FC39CF" w:rsidRPr="00FA3AF9" w:rsidRDefault="00FC39CF" w:rsidP="00FC39CF">
      <w:pPr>
        <w:spacing w:after="120" w:line="276" w:lineRule="auto"/>
        <w:ind w:firstLine="567"/>
        <w:jc w:val="both"/>
        <w:rPr>
          <w:lang w:val="vi-VN"/>
        </w:rPr>
      </w:pPr>
      <w:r w:rsidRPr="00FA3AF9">
        <w:rPr>
          <w:lang w:val="vi-VN"/>
        </w:rPr>
        <w:t>+ Trẻ còn nhỏ, nhận thức của trẻ không đồng đều về vấn đề ăn, uống.</w:t>
      </w:r>
    </w:p>
    <w:p w:rsidR="00FC39CF" w:rsidRPr="00FA3AF9" w:rsidRDefault="00FC39CF" w:rsidP="00FC39CF">
      <w:pPr>
        <w:spacing w:after="120" w:line="276" w:lineRule="auto"/>
        <w:ind w:firstLine="567"/>
        <w:jc w:val="both"/>
        <w:rPr>
          <w:lang w:val="vi-VN"/>
        </w:rPr>
      </w:pPr>
      <w:r w:rsidRPr="00FA3AF9">
        <w:rPr>
          <w:lang w:val="vi-VN"/>
        </w:rPr>
        <w:t>+ Các hoạt động của trẻ diễn ra liên tục trong ngày nên việc rèn luyện kỹ năng cá nhân cho trẻ còn rất hạn chế, một số trẻ nhút nhát, chưa tự tin, chưa có thói quen đúng trong ăn, uống.</w:t>
      </w:r>
    </w:p>
    <w:p w:rsidR="00FC39CF" w:rsidRPr="00FA3AF9" w:rsidRDefault="00FC39CF" w:rsidP="00FC39CF">
      <w:pPr>
        <w:spacing w:after="120" w:line="276" w:lineRule="auto"/>
        <w:ind w:firstLine="567"/>
        <w:jc w:val="both"/>
        <w:rPr>
          <w:lang w:val="vi-VN" w:eastAsia="vi-VN"/>
        </w:rPr>
      </w:pPr>
      <w:r w:rsidRPr="00FA3AF9">
        <w:rPr>
          <w:lang w:val="vi-VN" w:eastAsia="vi-VN"/>
        </w:rPr>
        <w:t>+ Việc tuyên truyền, truyền đạt kiến thức cho trẻ đôi khi còn chưa linh hoạt, sáng tạo.</w:t>
      </w:r>
    </w:p>
    <w:p w:rsidR="00FC39CF" w:rsidRPr="00FA3AF9" w:rsidRDefault="00FC39CF" w:rsidP="00FC39CF">
      <w:pPr>
        <w:spacing w:after="120" w:line="276" w:lineRule="auto"/>
        <w:ind w:firstLine="567"/>
        <w:jc w:val="both"/>
        <w:rPr>
          <w:b/>
          <w:lang w:val="nb-NO"/>
        </w:rPr>
      </w:pPr>
      <w:r w:rsidRPr="00FA3AF9">
        <w:rPr>
          <w:lang w:val="vi-VN" w:eastAsia="vi-VN"/>
        </w:rPr>
        <w:t>+ Một số phụ huynh chưa nhận thức được tầm quan trọng của việc ăn, uống hợp lý , đảm bảo sức khỏe cho trẻ trong mùa dịch.</w:t>
      </w:r>
    </w:p>
    <w:p w:rsidR="00511315" w:rsidRPr="00FA3AF9" w:rsidRDefault="00511315" w:rsidP="00511315">
      <w:pPr>
        <w:spacing w:after="120"/>
        <w:ind w:firstLine="539"/>
        <w:jc w:val="both"/>
        <w:rPr>
          <w:b/>
          <w:lang w:val="nb-NO"/>
        </w:rPr>
      </w:pPr>
      <w:r w:rsidRPr="00FA3AF9">
        <w:rPr>
          <w:b/>
          <w:lang w:val="nb-NO"/>
        </w:rPr>
        <w:t xml:space="preserve">- Nội dung đã được cải tiến, sáng tạo để </w:t>
      </w:r>
      <w:r w:rsidR="00530512" w:rsidRPr="00FA3AF9">
        <w:rPr>
          <w:b/>
          <w:lang w:val="nb-NO"/>
        </w:rPr>
        <w:t>k</w:t>
      </w:r>
      <w:r w:rsidRPr="00FA3AF9">
        <w:rPr>
          <w:b/>
          <w:lang w:val="nb-NO"/>
        </w:rPr>
        <w:t>hắc phục những nhược điểm hiện tại (nếu là giải pháp cải tiến giải pháp đã biết trước đó)</w:t>
      </w:r>
    </w:p>
    <w:p w:rsidR="00FA3AF9" w:rsidRPr="00FA3AF9" w:rsidRDefault="00FA3AF9" w:rsidP="00FA3AF9">
      <w:pPr>
        <w:spacing w:after="120" w:line="276" w:lineRule="auto"/>
        <w:ind w:firstLine="567"/>
        <w:jc w:val="both"/>
        <w:rPr>
          <w:color w:val="000000"/>
          <w:lang w:val="vi-VN" w:eastAsia="vi-VN"/>
        </w:rPr>
      </w:pPr>
      <w:r w:rsidRPr="00FA3AF9">
        <w:rPr>
          <w:lang w:val="vi-VN" w:eastAsia="vi-VN"/>
        </w:rPr>
        <w:t>Tự học tập, nghiên cứu bồi dưỡng về những kiến thức ăn, uống khoa học.</w:t>
      </w:r>
    </w:p>
    <w:p w:rsidR="00FA3AF9" w:rsidRPr="00FA3AF9" w:rsidRDefault="00FA3AF9" w:rsidP="00FA3AF9">
      <w:pPr>
        <w:pStyle w:val="NormalWeb"/>
        <w:kinsoku w:val="0"/>
        <w:overflowPunct w:val="0"/>
        <w:spacing w:before="0" w:beforeAutospacing="0" w:after="120" w:afterAutospacing="0" w:line="276" w:lineRule="auto"/>
        <w:ind w:firstLine="567"/>
        <w:jc w:val="both"/>
        <w:textAlignment w:val="baseline"/>
        <w:rPr>
          <w:sz w:val="28"/>
          <w:szCs w:val="28"/>
        </w:rPr>
      </w:pPr>
      <w:r w:rsidRPr="00FA3AF9">
        <w:rPr>
          <w:sz w:val="28"/>
          <w:szCs w:val="28"/>
        </w:rPr>
        <w:t xml:space="preserve">Phối hợp với phụ huynh giáo dục và tổ chức thực hiện các hoạt động ăn, uống cho trẻ. </w:t>
      </w:r>
    </w:p>
    <w:p w:rsidR="0029601F" w:rsidRDefault="00FA3AF9" w:rsidP="0029601F">
      <w:pPr>
        <w:spacing w:after="120"/>
        <w:ind w:firstLine="567"/>
        <w:jc w:val="both"/>
        <w:rPr>
          <w:lang w:eastAsia="vi-VN"/>
        </w:rPr>
      </w:pPr>
      <w:r w:rsidRPr="00FA3AF9">
        <w:rPr>
          <w:lang w:val="vi-VN" w:eastAsia="vi-VN"/>
        </w:rPr>
        <w:t>Tổ chức thực hiện hoạt động ăn, uống</w:t>
      </w:r>
      <w:r w:rsidRPr="00FA3AF9">
        <w:rPr>
          <w:lang w:eastAsia="vi-VN"/>
        </w:rPr>
        <w:t xml:space="preserve"> </w:t>
      </w:r>
      <w:r w:rsidRPr="00FA3AF9">
        <w:rPr>
          <w:lang w:val="vi-VN" w:eastAsia="vi-VN"/>
        </w:rPr>
        <w:t>cho trẻ thông qua các hoạt động trong ngày</w:t>
      </w:r>
    </w:p>
    <w:p w:rsidR="0029601F" w:rsidRDefault="00FA3AF9" w:rsidP="0029601F">
      <w:pPr>
        <w:spacing w:after="120"/>
        <w:ind w:firstLine="567"/>
        <w:jc w:val="both"/>
        <w:rPr>
          <w:lang w:eastAsia="vi-VN"/>
        </w:rPr>
      </w:pPr>
      <w:r w:rsidRPr="00FA3AF9">
        <w:rPr>
          <w:lang w:val="vi-VN" w:eastAsia="vi-VN"/>
        </w:rPr>
        <w:t>Rèn kỹ năng ăn, uống cho trẻ thông qua hoạt động ăn, uống</w:t>
      </w:r>
    </w:p>
    <w:p w:rsidR="008D5FA8" w:rsidRPr="008D5FA8" w:rsidRDefault="008D5FA8" w:rsidP="008D5FA8">
      <w:pPr>
        <w:spacing w:after="120" w:line="276" w:lineRule="auto"/>
        <w:ind w:firstLine="567"/>
        <w:jc w:val="both"/>
        <w:rPr>
          <w:i/>
          <w:lang w:val="vi-VN" w:eastAsia="vi-VN"/>
        </w:rPr>
      </w:pPr>
      <w:r w:rsidRPr="008D5FA8">
        <w:rPr>
          <w:lang w:val="vi-VN" w:eastAsia="vi-VN"/>
        </w:rPr>
        <w:t>Thực hiện công tác tuyên truyền</w:t>
      </w:r>
    </w:p>
    <w:p w:rsidR="008D5FA8" w:rsidRPr="008D5FA8" w:rsidRDefault="008D5FA8" w:rsidP="0029601F">
      <w:pPr>
        <w:spacing w:after="120"/>
        <w:ind w:firstLine="567"/>
        <w:jc w:val="both"/>
        <w:rPr>
          <w:lang w:eastAsia="vi-VN"/>
        </w:rPr>
      </w:pPr>
    </w:p>
    <w:p w:rsidR="00FA3AF9" w:rsidRPr="00FA3AF9" w:rsidRDefault="00511315" w:rsidP="0029601F">
      <w:pPr>
        <w:kinsoku w:val="0"/>
        <w:overflowPunct w:val="0"/>
        <w:spacing w:after="120"/>
        <w:ind w:firstLine="567"/>
        <w:contextualSpacing/>
        <w:textAlignment w:val="baseline"/>
        <w:rPr>
          <w:b/>
          <w:lang w:val="nb-NO"/>
        </w:rPr>
      </w:pPr>
      <w:r w:rsidRPr="00FA3AF9">
        <w:rPr>
          <w:b/>
          <w:lang w:val="nb-NO"/>
        </w:rPr>
        <w:t>- Khả năng áp dụng của sáng kiến</w:t>
      </w:r>
    </w:p>
    <w:p w:rsidR="00530512" w:rsidRPr="00FA3AF9" w:rsidRDefault="00530512" w:rsidP="0029601F">
      <w:pPr>
        <w:kinsoku w:val="0"/>
        <w:overflowPunct w:val="0"/>
        <w:spacing w:after="120"/>
        <w:ind w:firstLine="567"/>
        <w:contextualSpacing/>
        <w:jc w:val="both"/>
        <w:textAlignment w:val="baseline"/>
      </w:pPr>
      <w:r w:rsidRPr="00FA3AF9">
        <w:rPr>
          <w:color w:val="000000"/>
          <w:lang w:val="sv-SE"/>
        </w:rPr>
        <w:t xml:space="preserve">Sau khi áp dụng các biện pháp tại tổ </w:t>
      </w:r>
      <w:r w:rsidR="00FA3AF9" w:rsidRPr="00FA3AF9">
        <w:rPr>
          <w:color w:val="000000"/>
          <w:lang w:val="sv-SE"/>
        </w:rPr>
        <w:t>nhỡ</w:t>
      </w:r>
      <w:r w:rsidRPr="00FA3AF9">
        <w:rPr>
          <w:color w:val="000000"/>
          <w:lang w:val="sv-SE"/>
        </w:rPr>
        <w:t xml:space="preserve"> của Trường mầm non Bình Minh và được </w:t>
      </w:r>
      <w:r w:rsidRPr="00FA3AF9">
        <w:rPr>
          <w:lang w:val="sv-SE"/>
        </w:rPr>
        <w:t xml:space="preserve">sự hợp tác của Ban Giám Hiệu và tập thể sư phạm, </w:t>
      </w:r>
      <w:r w:rsidRPr="00FA3AF9">
        <w:rPr>
          <w:color w:val="000000"/>
          <w:lang w:val="sv-SE"/>
        </w:rPr>
        <w:t xml:space="preserve">tôi thấy khả năng áp dụng sáng kiến sẽ đạt hiệu quả cao </w:t>
      </w:r>
      <w:r w:rsidRPr="00FA3AF9">
        <w:rPr>
          <w:rFonts w:eastAsiaTheme="minorEastAsia"/>
          <w:color w:val="000000"/>
          <w:kern w:val="24"/>
          <w:lang w:val="vi-VN"/>
        </w:rPr>
        <w:t>trong chăm sóc, nuôi dưỡng trẻ, góp phần không nhỏ vào việc nâ</w:t>
      </w:r>
      <w:r w:rsidRPr="00FA3AF9">
        <w:rPr>
          <w:rFonts w:eastAsiaTheme="minorEastAsia"/>
          <w:color w:val="000000"/>
          <w:kern w:val="24"/>
        </w:rPr>
        <w:t>ng</w:t>
      </w:r>
      <w:r w:rsidRPr="00FA3AF9">
        <w:rPr>
          <w:rFonts w:eastAsiaTheme="minorEastAsia"/>
          <w:color w:val="000000"/>
          <w:kern w:val="24"/>
          <w:lang w:val="vi-VN"/>
        </w:rPr>
        <w:t xml:space="preserve"> cao chất lượng chăm sóc nuôi dưỡng của nhà trường và tôi mong muốn có thể lan tỏa kinh nghiệm của mình đến tất cả các trừơng mầm non bởi biện pháp này giúp cho giáo viên yên lòng, trẻ yên vui và phụ huynh yên tâm hơn khi con trẻ ở trường, lớp</w:t>
      </w:r>
      <w:r w:rsidRPr="00FA3AF9">
        <w:rPr>
          <w:rFonts w:eastAsiaTheme="minorEastAsia"/>
          <w:color w:val="000000"/>
          <w:kern w:val="24"/>
        </w:rPr>
        <w:t>.</w:t>
      </w:r>
    </w:p>
    <w:p w:rsidR="00FA3AF9" w:rsidRPr="00FA3AF9" w:rsidRDefault="00FA3AF9" w:rsidP="0029601F">
      <w:pPr>
        <w:spacing w:after="120" w:line="276" w:lineRule="auto"/>
        <w:ind w:firstLine="567"/>
        <w:jc w:val="both"/>
        <w:rPr>
          <w:lang w:val="vi-VN"/>
        </w:rPr>
      </w:pPr>
      <w:r w:rsidRPr="00FA3AF9">
        <w:rPr>
          <w:lang w:val="vi-VN"/>
        </w:rPr>
        <w:t xml:space="preserve">Hoạt động ăn, uống đóng vai trò quan trọng trong chương trình chăm sóc giáo dục trẻ mầm non cũng như các hoạt động khác. Trẻ có quyền được chăm sóc, nuôi dưỡng một cách tốt nhất về đức - trí - thể - mĩ. Vậy làm thế nào để giúp trẻ ăn, uống hợp lý đảm bảo </w:t>
      </w:r>
      <w:r w:rsidRPr="00FA3AF9">
        <w:t xml:space="preserve">phục hồi </w:t>
      </w:r>
      <w:r w:rsidRPr="00FA3AF9">
        <w:rPr>
          <w:lang w:val="vi-VN"/>
        </w:rPr>
        <w:t xml:space="preserve">sức khỏe </w:t>
      </w:r>
      <w:r w:rsidRPr="00FA3AF9">
        <w:t xml:space="preserve">sau </w:t>
      </w:r>
      <w:r w:rsidRPr="00FA3AF9">
        <w:rPr>
          <w:lang w:val="vi-VN"/>
        </w:rPr>
        <w:t>mùa dịch. Khi đất nước đối diện với những căn bệnh quái ác, không thuốc chữa rất nguy hiểm, tốc độ lây lan nhanh như dịch Covid 19. Bản thân tôi rất trăn trở vì trẻ còn nhỏ, hệ miễn dịch chưa hoàn thiện, nên ảnh hưởng rất lớn đến sức khỏe của trẻ, nhất là những trẻ như ở trường tôi</w:t>
      </w:r>
      <w:r w:rsidRPr="00FA3AF9">
        <w:t xml:space="preserve"> có</w:t>
      </w:r>
      <w:r w:rsidRPr="00FA3AF9">
        <w:rPr>
          <w:lang w:val="vi-VN"/>
        </w:rPr>
        <w:t xml:space="preserve"> cân nặng thấp, suy dinh dưỡng, còi xương, chậm lớn, lười ăn, béo phì, hay mắc các bệnh nền do hệ miễn dịch bị suy giảm…chính vì vậy đã thôi thúc tôi nghiên cứu vận dụng các biện pháp tổ chức hoạt động ăn, uống hợp lý đảm bảo sức khỏe cho trẻ mẫu giáo.</w:t>
      </w:r>
    </w:p>
    <w:p w:rsidR="00511315" w:rsidRPr="00FA3AF9" w:rsidRDefault="00511315" w:rsidP="00511315">
      <w:pPr>
        <w:spacing w:after="120"/>
        <w:ind w:firstLine="539"/>
        <w:jc w:val="both"/>
        <w:rPr>
          <w:b/>
          <w:lang w:val="nb-NO"/>
        </w:rPr>
      </w:pPr>
      <w:r w:rsidRPr="00FA3AF9">
        <w:rPr>
          <w:b/>
          <w:lang w:val="nb-NO"/>
        </w:rPr>
        <w:t>- Các điều kiện cần thiết để áp dụng sáng kiến</w:t>
      </w:r>
    </w:p>
    <w:p w:rsidR="00530512" w:rsidRPr="00FA3AF9" w:rsidRDefault="00530512" w:rsidP="00530512">
      <w:pPr>
        <w:pStyle w:val="NormalWeb"/>
        <w:spacing w:before="0" w:beforeAutospacing="0" w:after="120" w:afterAutospacing="0" w:line="276" w:lineRule="auto"/>
        <w:ind w:firstLine="720"/>
        <w:jc w:val="both"/>
        <w:rPr>
          <w:color w:val="000000"/>
          <w:sz w:val="28"/>
          <w:szCs w:val="28"/>
          <w:lang w:val="pt-BR"/>
        </w:rPr>
      </w:pPr>
      <w:r w:rsidRPr="00FA3AF9">
        <w:rPr>
          <w:color w:val="000000"/>
          <w:sz w:val="28"/>
          <w:szCs w:val="28"/>
          <w:lang w:val="pt-BR"/>
        </w:rPr>
        <w:t>Thời gian: Từ tháng 09 năm 2023 đến hết năm học.</w:t>
      </w:r>
    </w:p>
    <w:p w:rsidR="00530512" w:rsidRPr="00FA3AF9" w:rsidRDefault="00530512" w:rsidP="00530512">
      <w:pPr>
        <w:pStyle w:val="NormalWeb"/>
        <w:spacing w:before="0" w:beforeAutospacing="0" w:after="120" w:afterAutospacing="0" w:line="276" w:lineRule="auto"/>
        <w:ind w:firstLine="720"/>
        <w:jc w:val="both"/>
        <w:rPr>
          <w:color w:val="000000"/>
          <w:sz w:val="28"/>
          <w:szCs w:val="28"/>
          <w:lang w:val="pt-BR"/>
        </w:rPr>
      </w:pPr>
      <w:r w:rsidRPr="00FA3AF9">
        <w:rPr>
          <w:color w:val="000000"/>
          <w:sz w:val="28"/>
          <w:szCs w:val="28"/>
          <w:lang w:val="pt-BR"/>
        </w:rPr>
        <w:t>Đối tượng áp dụng: Giáo viên trong tổ lớn trường Mầm non Bình Minh</w:t>
      </w:r>
    </w:p>
    <w:p w:rsidR="00530512" w:rsidRPr="00FA3AF9" w:rsidRDefault="00530512" w:rsidP="00530512">
      <w:pPr>
        <w:pStyle w:val="NormalWeb"/>
        <w:spacing w:before="0" w:beforeAutospacing="0" w:after="120" w:afterAutospacing="0" w:line="276" w:lineRule="auto"/>
        <w:ind w:firstLine="720"/>
        <w:jc w:val="both"/>
        <w:rPr>
          <w:color w:val="000000"/>
          <w:sz w:val="28"/>
          <w:szCs w:val="28"/>
          <w:lang w:val="pt-BR"/>
        </w:rPr>
      </w:pPr>
      <w:r w:rsidRPr="00FA3AF9">
        <w:rPr>
          <w:color w:val="000000"/>
          <w:sz w:val="28"/>
          <w:szCs w:val="28"/>
          <w:lang w:val="pt-BR"/>
        </w:rPr>
        <w:t>Tài liệu tham khảo: Các tài liệu bồi dưỡng chuyên môn của trường, phòng Giáo Dục, Sở Giáo Dục. Các Tài liệu có liên quan đến giáo dục mầm non, mạng internet.</w:t>
      </w:r>
    </w:p>
    <w:p w:rsidR="00530512" w:rsidRPr="00FA3AF9" w:rsidRDefault="00530512" w:rsidP="00530512">
      <w:pPr>
        <w:pStyle w:val="NormalWeb"/>
        <w:spacing w:before="0" w:beforeAutospacing="0" w:after="120" w:afterAutospacing="0" w:line="276" w:lineRule="auto"/>
        <w:ind w:firstLine="720"/>
        <w:jc w:val="both"/>
        <w:rPr>
          <w:color w:val="000000"/>
          <w:sz w:val="28"/>
          <w:szCs w:val="28"/>
          <w:lang w:val="pt-BR"/>
        </w:rPr>
      </w:pPr>
      <w:r w:rsidRPr="00FA3AF9">
        <w:rPr>
          <w:color w:val="000000"/>
          <w:sz w:val="28"/>
          <w:szCs w:val="28"/>
          <w:lang w:val="pt-BR"/>
        </w:rPr>
        <w:t>Cơ sở vật chất, trang thiết bị dạy học…</w:t>
      </w:r>
    </w:p>
    <w:p w:rsidR="00511315" w:rsidRPr="00FA3AF9" w:rsidRDefault="00511315" w:rsidP="00511315">
      <w:pPr>
        <w:spacing w:after="120"/>
        <w:ind w:firstLine="539"/>
        <w:jc w:val="both"/>
        <w:rPr>
          <w:b/>
          <w:lang w:val="nb-NO"/>
        </w:rPr>
      </w:pPr>
      <w:r w:rsidRPr="00FA3AF9">
        <w:rPr>
          <w:b/>
          <w:lang w:val="nb-NO"/>
        </w:rPr>
        <w:t>- Hiệu quả sáng kiến mang lại</w:t>
      </w:r>
    </w:p>
    <w:p w:rsidR="009B2F5D" w:rsidRPr="00FA3AF9" w:rsidRDefault="009B2F5D" w:rsidP="00FA3AF9">
      <w:pPr>
        <w:pStyle w:val="NormalWeb"/>
        <w:kinsoku w:val="0"/>
        <w:overflowPunct w:val="0"/>
        <w:spacing w:before="0" w:beforeAutospacing="0" w:after="120" w:afterAutospacing="0" w:line="276" w:lineRule="auto"/>
        <w:ind w:firstLine="567"/>
        <w:jc w:val="both"/>
        <w:textAlignment w:val="baseline"/>
        <w:rPr>
          <w:sz w:val="28"/>
          <w:szCs w:val="28"/>
        </w:rPr>
      </w:pPr>
      <w:r w:rsidRPr="00FA3AF9">
        <w:rPr>
          <w:rFonts w:eastAsiaTheme="minorEastAsia"/>
          <w:color w:val="000000"/>
          <w:kern w:val="24"/>
          <w:sz w:val="28"/>
          <w:szCs w:val="28"/>
        </w:rPr>
        <w:t>+ Đối giáo viên: Hiểu rõ được bản chất, tầm quan trọng của việc giáo dục hoạt động ăn, uống hợp lý đảm bảo sức khỏe cho trẻ mẫu giáo.</w:t>
      </w:r>
    </w:p>
    <w:p w:rsidR="009B2F5D" w:rsidRPr="00FA3AF9" w:rsidRDefault="009B2F5D" w:rsidP="00FA3AF9">
      <w:pPr>
        <w:pStyle w:val="NormalWeb"/>
        <w:kinsoku w:val="0"/>
        <w:overflowPunct w:val="0"/>
        <w:spacing w:before="0" w:beforeAutospacing="0" w:after="120" w:afterAutospacing="0" w:line="276" w:lineRule="auto"/>
        <w:ind w:firstLine="567"/>
        <w:jc w:val="both"/>
        <w:textAlignment w:val="baseline"/>
        <w:rPr>
          <w:sz w:val="28"/>
          <w:szCs w:val="28"/>
        </w:rPr>
      </w:pPr>
      <w:r w:rsidRPr="00FA3AF9">
        <w:rPr>
          <w:rFonts w:eastAsiaTheme="minorEastAsia"/>
          <w:color w:val="000000"/>
          <w:kern w:val="24"/>
          <w:sz w:val="28"/>
          <w:szCs w:val="28"/>
        </w:rPr>
        <w:t xml:space="preserve">+ Đối với trẻ: Qua một năm học áp dụng nội dung, yêu cầu và các biện pháp rèn luyện các thói quen ăn, uống cho trẻ mẫu giáo. Tôi nhận thấy trẻ khỏe mạnh, mạnh dạn, tự tin, ăn giỏi hơn, biết ăn đều các nhóm chất dinh dưỡng, có ý thức phục vụ, chăm sóc bản thân, biết cách ăn đúng theo khoa học. Qua cân, đo, khám sức khỏe theo quý một năm 2 lần vào tháng 9 và tháng 3,tôi  thấy tỷ lệ trẻ suy dinh dưỡng giảm rất nhiều so với đầu năm. Đây là kết quả đáng khích lệ đối với bản thân tôi. </w:t>
      </w:r>
    </w:p>
    <w:p w:rsidR="009B2F5D" w:rsidRPr="00FA3AF9" w:rsidRDefault="009B2F5D" w:rsidP="00FA3AF9">
      <w:pPr>
        <w:pStyle w:val="NormalWeb"/>
        <w:kinsoku w:val="0"/>
        <w:overflowPunct w:val="0"/>
        <w:spacing w:before="0" w:beforeAutospacing="0" w:after="120" w:afterAutospacing="0" w:line="276" w:lineRule="auto"/>
        <w:ind w:firstLine="567"/>
        <w:jc w:val="both"/>
        <w:textAlignment w:val="baseline"/>
        <w:rPr>
          <w:sz w:val="28"/>
          <w:szCs w:val="28"/>
        </w:rPr>
      </w:pPr>
      <w:r w:rsidRPr="00FA3AF9">
        <w:rPr>
          <w:rFonts w:eastAsiaTheme="minorEastAsia"/>
          <w:color w:val="000000"/>
          <w:kern w:val="24"/>
          <w:sz w:val="28"/>
          <w:szCs w:val="28"/>
        </w:rPr>
        <w:lastRenderedPageBreak/>
        <w:t>+ Đối với phụ huynh: Hiểu được tầm quan trọng của việc giáo dục trẻ ăn, uống hợp lý, khoa học và đảm bảo dinh dưỡng cho trẻ.</w:t>
      </w:r>
    </w:p>
    <w:p w:rsidR="00511315" w:rsidRPr="00FA3AF9" w:rsidRDefault="00511315" w:rsidP="00511315">
      <w:pPr>
        <w:spacing w:after="120"/>
        <w:ind w:firstLine="539"/>
        <w:jc w:val="both"/>
        <w:rPr>
          <w:b/>
          <w:lang w:val="nb-NO"/>
        </w:rPr>
      </w:pPr>
      <w:r w:rsidRPr="00FA3AF9">
        <w:rPr>
          <w:b/>
          <w:lang w:val="nb-NO"/>
        </w:rPr>
        <w:t>2. Những thông tin cần được bảo mật - nếu có</w:t>
      </w:r>
      <w:r w:rsidR="009B2F5D" w:rsidRPr="00FA3AF9">
        <w:rPr>
          <w:b/>
          <w:lang w:val="nb-NO"/>
        </w:rPr>
        <w:t xml:space="preserve">: </w:t>
      </w:r>
      <w:r w:rsidR="009B2F5D" w:rsidRPr="00FA3AF9">
        <w:rPr>
          <w:lang w:val="nb-NO"/>
        </w:rPr>
        <w:t>Không</w:t>
      </w:r>
    </w:p>
    <w:p w:rsidR="00511315" w:rsidRDefault="00511315" w:rsidP="00511315">
      <w:pPr>
        <w:spacing w:after="120"/>
        <w:ind w:firstLine="539"/>
        <w:jc w:val="both"/>
        <w:rPr>
          <w:b/>
          <w:lang w:val="nb-NO"/>
        </w:rPr>
      </w:pPr>
      <w:r w:rsidRPr="00FA3AF9">
        <w:rPr>
          <w:b/>
          <w:lang w:val="nb-NO"/>
        </w:rPr>
        <w:t>3. Danh sách những người đã tham gia áp dụng thử hoặc áp dụng sáng kiến lần đầu (nếu có)</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6"/>
        <w:gridCol w:w="1547"/>
        <w:gridCol w:w="1476"/>
        <w:gridCol w:w="1349"/>
        <w:gridCol w:w="1511"/>
        <w:gridCol w:w="1417"/>
        <w:gridCol w:w="1701"/>
      </w:tblGrid>
      <w:tr w:rsidR="00650C32" w:rsidRPr="006E6C8A" w:rsidTr="007016F7">
        <w:tc>
          <w:tcPr>
            <w:tcW w:w="746" w:type="dxa"/>
            <w:tcBorders>
              <w:top w:val="single" w:sz="4" w:space="0" w:color="auto"/>
              <w:left w:val="single" w:sz="4" w:space="0" w:color="auto"/>
              <w:bottom w:val="single" w:sz="4" w:space="0" w:color="auto"/>
              <w:right w:val="single" w:sz="4" w:space="0" w:color="auto"/>
            </w:tcBorders>
            <w:vAlign w:val="center"/>
            <w:hideMark/>
          </w:tcPr>
          <w:p w:rsidR="00650C32" w:rsidRPr="006E6C8A" w:rsidRDefault="00650C32" w:rsidP="007016F7">
            <w:pPr>
              <w:spacing w:after="120"/>
            </w:pPr>
            <w:r w:rsidRPr="006E6C8A">
              <w:rPr>
                <w:b/>
                <w:bCs/>
              </w:rPr>
              <w:t>STT</w:t>
            </w:r>
          </w:p>
        </w:tc>
        <w:tc>
          <w:tcPr>
            <w:tcW w:w="1547" w:type="dxa"/>
            <w:tcBorders>
              <w:top w:val="single" w:sz="4" w:space="0" w:color="auto"/>
              <w:left w:val="single" w:sz="4" w:space="0" w:color="auto"/>
              <w:bottom w:val="single" w:sz="4" w:space="0" w:color="auto"/>
              <w:right w:val="single" w:sz="4" w:space="0" w:color="auto"/>
            </w:tcBorders>
            <w:vAlign w:val="center"/>
            <w:hideMark/>
          </w:tcPr>
          <w:p w:rsidR="00650C32" w:rsidRPr="006E6C8A" w:rsidRDefault="00650C32" w:rsidP="007016F7">
            <w:pPr>
              <w:spacing w:after="120"/>
              <w:jc w:val="center"/>
            </w:pPr>
            <w:r w:rsidRPr="006E6C8A">
              <w:rPr>
                <w:b/>
                <w:bCs/>
              </w:rPr>
              <w:t>Họ và tên</w:t>
            </w:r>
          </w:p>
        </w:tc>
        <w:tc>
          <w:tcPr>
            <w:tcW w:w="1476" w:type="dxa"/>
            <w:tcBorders>
              <w:top w:val="single" w:sz="4" w:space="0" w:color="auto"/>
              <w:left w:val="single" w:sz="4" w:space="0" w:color="auto"/>
              <w:bottom w:val="single" w:sz="4" w:space="0" w:color="auto"/>
              <w:right w:val="single" w:sz="4" w:space="0" w:color="auto"/>
            </w:tcBorders>
          </w:tcPr>
          <w:p w:rsidR="00650C32" w:rsidRPr="006E6C8A" w:rsidRDefault="00650C32" w:rsidP="007016F7">
            <w:pPr>
              <w:spacing w:after="120"/>
              <w:jc w:val="center"/>
              <w:rPr>
                <w:b/>
                <w:bCs/>
              </w:rPr>
            </w:pPr>
            <w:r w:rsidRPr="006E6C8A">
              <w:rPr>
                <w:b/>
                <w:bCs/>
              </w:rPr>
              <w:t>Ngày tháng năm sinh</w:t>
            </w:r>
          </w:p>
        </w:tc>
        <w:tc>
          <w:tcPr>
            <w:tcW w:w="1349" w:type="dxa"/>
            <w:tcBorders>
              <w:top w:val="single" w:sz="4" w:space="0" w:color="auto"/>
              <w:left w:val="single" w:sz="4" w:space="0" w:color="auto"/>
              <w:bottom w:val="single" w:sz="4" w:space="0" w:color="auto"/>
              <w:right w:val="single" w:sz="4" w:space="0" w:color="auto"/>
            </w:tcBorders>
            <w:vAlign w:val="center"/>
            <w:hideMark/>
          </w:tcPr>
          <w:p w:rsidR="00650C32" w:rsidRPr="006E6C8A" w:rsidRDefault="00650C32" w:rsidP="007016F7">
            <w:pPr>
              <w:spacing w:after="120"/>
              <w:jc w:val="center"/>
            </w:pPr>
            <w:r w:rsidRPr="006E6C8A">
              <w:rPr>
                <w:b/>
                <w:bCs/>
              </w:rPr>
              <w:t>Nơi công tác</w:t>
            </w:r>
          </w:p>
        </w:tc>
        <w:tc>
          <w:tcPr>
            <w:tcW w:w="1511" w:type="dxa"/>
            <w:tcBorders>
              <w:top w:val="single" w:sz="4" w:space="0" w:color="auto"/>
              <w:left w:val="single" w:sz="4" w:space="0" w:color="auto"/>
              <w:bottom w:val="single" w:sz="4" w:space="0" w:color="auto"/>
              <w:right w:val="single" w:sz="4" w:space="0" w:color="auto"/>
            </w:tcBorders>
            <w:vAlign w:val="center"/>
            <w:hideMark/>
          </w:tcPr>
          <w:p w:rsidR="00650C32" w:rsidRPr="006E6C8A" w:rsidRDefault="00650C32" w:rsidP="007016F7">
            <w:pPr>
              <w:spacing w:after="120"/>
              <w:jc w:val="center"/>
            </w:pPr>
            <w:r w:rsidRPr="006E6C8A">
              <w:rPr>
                <w:b/>
                <w:bCs/>
              </w:rPr>
              <w:t>Chức danh</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0C32" w:rsidRPr="006E6C8A" w:rsidRDefault="00650C32" w:rsidP="007016F7">
            <w:pPr>
              <w:spacing w:after="120"/>
              <w:jc w:val="center"/>
            </w:pPr>
            <w:r w:rsidRPr="006E6C8A">
              <w:rPr>
                <w:b/>
                <w:bCs/>
              </w:rPr>
              <w:t>Trình độ chuyên môn</w:t>
            </w:r>
          </w:p>
        </w:tc>
        <w:tc>
          <w:tcPr>
            <w:tcW w:w="1701" w:type="dxa"/>
            <w:tcBorders>
              <w:top w:val="single" w:sz="4" w:space="0" w:color="auto"/>
              <w:left w:val="single" w:sz="4" w:space="0" w:color="auto"/>
              <w:bottom w:val="single" w:sz="4" w:space="0" w:color="auto"/>
              <w:right w:val="single" w:sz="4" w:space="0" w:color="auto"/>
            </w:tcBorders>
          </w:tcPr>
          <w:p w:rsidR="00650C32" w:rsidRPr="006E6C8A" w:rsidRDefault="00650C32" w:rsidP="007016F7">
            <w:pPr>
              <w:spacing w:after="120"/>
              <w:jc w:val="center"/>
              <w:rPr>
                <w:b/>
                <w:bCs/>
              </w:rPr>
            </w:pPr>
            <w:r w:rsidRPr="006E6C8A">
              <w:rPr>
                <w:b/>
                <w:bCs/>
              </w:rPr>
              <w:t>Nội dung công việc hỗ trợ</w:t>
            </w:r>
          </w:p>
        </w:tc>
      </w:tr>
      <w:tr w:rsidR="00650C32" w:rsidRPr="006E6C8A" w:rsidTr="007016F7">
        <w:tc>
          <w:tcPr>
            <w:tcW w:w="746" w:type="dxa"/>
            <w:tcBorders>
              <w:top w:val="single" w:sz="4" w:space="0" w:color="auto"/>
              <w:left w:val="single" w:sz="4" w:space="0" w:color="auto"/>
              <w:bottom w:val="single" w:sz="4" w:space="0" w:color="auto"/>
              <w:right w:val="single" w:sz="4" w:space="0" w:color="auto"/>
            </w:tcBorders>
            <w:hideMark/>
          </w:tcPr>
          <w:p w:rsidR="00650C32" w:rsidRPr="006E6C8A" w:rsidRDefault="00650C32" w:rsidP="007016F7">
            <w:pPr>
              <w:pStyle w:val="NormalWeb"/>
              <w:spacing w:before="0" w:beforeAutospacing="0" w:after="120" w:afterAutospacing="0"/>
              <w:jc w:val="center"/>
              <w:rPr>
                <w:sz w:val="28"/>
                <w:szCs w:val="28"/>
              </w:rPr>
            </w:pPr>
            <w:r w:rsidRPr="006E6C8A">
              <w:rPr>
                <w:sz w:val="28"/>
                <w:szCs w:val="28"/>
              </w:rPr>
              <w:t>1</w:t>
            </w:r>
          </w:p>
        </w:tc>
        <w:tc>
          <w:tcPr>
            <w:tcW w:w="1547" w:type="dxa"/>
            <w:tcBorders>
              <w:top w:val="single" w:sz="4" w:space="0" w:color="auto"/>
              <w:left w:val="single" w:sz="4" w:space="0" w:color="auto"/>
              <w:bottom w:val="single" w:sz="4" w:space="0" w:color="auto"/>
              <w:right w:val="single" w:sz="4" w:space="0" w:color="auto"/>
            </w:tcBorders>
            <w:hideMark/>
          </w:tcPr>
          <w:p w:rsidR="00650C32" w:rsidRPr="006F5551" w:rsidRDefault="006F5551" w:rsidP="007016F7">
            <w:pPr>
              <w:pStyle w:val="NormalWeb"/>
              <w:spacing w:before="0" w:beforeAutospacing="0" w:after="120" w:afterAutospacing="0"/>
              <w:jc w:val="center"/>
              <w:rPr>
                <w:sz w:val="28"/>
                <w:szCs w:val="28"/>
                <w:lang w:val="en-US"/>
              </w:rPr>
            </w:pPr>
            <w:r>
              <w:rPr>
                <w:sz w:val="28"/>
                <w:szCs w:val="28"/>
                <w:lang w:val="en-US"/>
              </w:rPr>
              <w:t>Đặng Thị Nghĩa</w:t>
            </w:r>
          </w:p>
        </w:tc>
        <w:tc>
          <w:tcPr>
            <w:tcW w:w="1476" w:type="dxa"/>
            <w:tcBorders>
              <w:top w:val="single" w:sz="4" w:space="0" w:color="auto"/>
              <w:left w:val="single" w:sz="4" w:space="0" w:color="auto"/>
              <w:bottom w:val="single" w:sz="4" w:space="0" w:color="auto"/>
              <w:right w:val="single" w:sz="4" w:space="0" w:color="auto"/>
            </w:tcBorders>
          </w:tcPr>
          <w:p w:rsidR="00650C32" w:rsidRPr="006F5551" w:rsidRDefault="00650C32" w:rsidP="006F5551">
            <w:pPr>
              <w:pStyle w:val="NormalWeb"/>
              <w:spacing w:before="0" w:beforeAutospacing="0" w:after="120" w:afterAutospacing="0"/>
              <w:jc w:val="center"/>
              <w:rPr>
                <w:sz w:val="28"/>
                <w:szCs w:val="28"/>
                <w:lang w:val="en-US"/>
              </w:rPr>
            </w:pPr>
            <w:r w:rsidRPr="006E6C8A">
              <w:rPr>
                <w:sz w:val="28"/>
                <w:szCs w:val="28"/>
              </w:rPr>
              <w:t>01.0</w:t>
            </w:r>
            <w:r w:rsidR="006F5551">
              <w:rPr>
                <w:sz w:val="28"/>
                <w:szCs w:val="28"/>
                <w:lang w:val="en-US"/>
              </w:rPr>
              <w:t>1</w:t>
            </w:r>
            <w:r w:rsidRPr="006E6C8A">
              <w:rPr>
                <w:sz w:val="28"/>
                <w:szCs w:val="28"/>
              </w:rPr>
              <w:t>.19</w:t>
            </w:r>
            <w:r w:rsidR="006F5551">
              <w:rPr>
                <w:sz w:val="28"/>
                <w:szCs w:val="28"/>
                <w:lang w:val="en-US"/>
              </w:rPr>
              <w:t>78</w:t>
            </w:r>
          </w:p>
        </w:tc>
        <w:tc>
          <w:tcPr>
            <w:tcW w:w="1349" w:type="dxa"/>
            <w:tcBorders>
              <w:top w:val="single" w:sz="4" w:space="0" w:color="auto"/>
              <w:left w:val="single" w:sz="4" w:space="0" w:color="auto"/>
              <w:bottom w:val="single" w:sz="4" w:space="0" w:color="auto"/>
              <w:right w:val="single" w:sz="4" w:space="0" w:color="auto"/>
            </w:tcBorders>
            <w:hideMark/>
          </w:tcPr>
          <w:p w:rsidR="00650C32" w:rsidRPr="006F5551" w:rsidRDefault="006F5551" w:rsidP="006F5551">
            <w:pPr>
              <w:pStyle w:val="NormalWeb"/>
              <w:spacing w:before="0" w:beforeAutospacing="0" w:after="120" w:afterAutospacing="0"/>
              <w:jc w:val="center"/>
              <w:rPr>
                <w:sz w:val="28"/>
                <w:szCs w:val="28"/>
                <w:lang w:val="en-US"/>
              </w:rPr>
            </w:pPr>
            <w:r>
              <w:rPr>
                <w:sz w:val="28"/>
                <w:szCs w:val="28"/>
              </w:rPr>
              <w:t>Trường M</w:t>
            </w:r>
            <w:r>
              <w:rPr>
                <w:sz w:val="28"/>
                <w:szCs w:val="28"/>
                <w:lang w:val="en-US"/>
              </w:rPr>
              <w:t>G</w:t>
            </w:r>
            <w:r w:rsidR="00650C32" w:rsidRPr="006E6C8A">
              <w:rPr>
                <w:sz w:val="28"/>
                <w:szCs w:val="28"/>
              </w:rPr>
              <w:t xml:space="preserve"> </w:t>
            </w:r>
            <w:r>
              <w:rPr>
                <w:sz w:val="28"/>
                <w:szCs w:val="28"/>
                <w:lang w:val="en-US"/>
              </w:rPr>
              <w:t>Đại Nghĩa</w:t>
            </w:r>
          </w:p>
        </w:tc>
        <w:tc>
          <w:tcPr>
            <w:tcW w:w="1511" w:type="dxa"/>
            <w:tcBorders>
              <w:top w:val="single" w:sz="4" w:space="0" w:color="auto"/>
              <w:left w:val="single" w:sz="4" w:space="0" w:color="auto"/>
              <w:bottom w:val="single" w:sz="4" w:space="0" w:color="auto"/>
              <w:right w:val="single" w:sz="4" w:space="0" w:color="auto"/>
            </w:tcBorders>
            <w:vAlign w:val="center"/>
            <w:hideMark/>
          </w:tcPr>
          <w:p w:rsidR="00650C32" w:rsidRPr="006E6C8A" w:rsidRDefault="00650C32" w:rsidP="007016F7">
            <w:pPr>
              <w:spacing w:after="120"/>
              <w:jc w:val="center"/>
              <w:rPr>
                <w:bCs/>
              </w:rPr>
            </w:pPr>
            <w:r w:rsidRPr="006E6C8A">
              <w:rPr>
                <w:bCs/>
              </w:rPr>
              <w:t>Giáo viên</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0C32" w:rsidRPr="006E6C8A" w:rsidRDefault="006F5551" w:rsidP="007016F7">
            <w:pPr>
              <w:spacing w:after="120"/>
              <w:rPr>
                <w:bCs/>
              </w:rPr>
            </w:pPr>
            <w:r>
              <w:rPr>
                <w:bCs/>
              </w:rPr>
              <w:t>ĐH</w:t>
            </w:r>
            <w:r w:rsidR="00650C32" w:rsidRPr="006E6C8A">
              <w:rPr>
                <w:bCs/>
              </w:rPr>
              <w:t>SPMN</w:t>
            </w:r>
          </w:p>
        </w:tc>
        <w:tc>
          <w:tcPr>
            <w:tcW w:w="1701" w:type="dxa"/>
            <w:tcBorders>
              <w:top w:val="single" w:sz="4" w:space="0" w:color="auto"/>
              <w:left w:val="single" w:sz="4" w:space="0" w:color="auto"/>
              <w:bottom w:val="single" w:sz="4" w:space="0" w:color="auto"/>
              <w:right w:val="single" w:sz="4" w:space="0" w:color="auto"/>
            </w:tcBorders>
          </w:tcPr>
          <w:p w:rsidR="00650C32" w:rsidRPr="006E6C8A" w:rsidRDefault="00650C32" w:rsidP="007016F7">
            <w:pPr>
              <w:spacing w:after="120"/>
              <w:jc w:val="center"/>
              <w:rPr>
                <w:bCs/>
              </w:rPr>
            </w:pPr>
            <w:r w:rsidRPr="006E6C8A">
              <w:rPr>
                <w:bCs/>
              </w:rPr>
              <w:t>Giải pháp 3</w:t>
            </w:r>
          </w:p>
          <w:p w:rsidR="00650C32" w:rsidRPr="006E6C8A" w:rsidRDefault="00650C32" w:rsidP="007016F7">
            <w:pPr>
              <w:spacing w:after="120"/>
              <w:jc w:val="center"/>
              <w:rPr>
                <w:bCs/>
              </w:rPr>
            </w:pPr>
            <w:r w:rsidRPr="006E6C8A">
              <w:rPr>
                <w:bCs/>
              </w:rPr>
              <w:t>của sáng kiến</w:t>
            </w:r>
          </w:p>
        </w:tc>
      </w:tr>
      <w:tr w:rsidR="00650C32" w:rsidRPr="006E6C8A" w:rsidTr="007016F7">
        <w:tc>
          <w:tcPr>
            <w:tcW w:w="746" w:type="dxa"/>
            <w:tcBorders>
              <w:top w:val="single" w:sz="4" w:space="0" w:color="auto"/>
              <w:left w:val="single" w:sz="4" w:space="0" w:color="auto"/>
              <w:bottom w:val="single" w:sz="4" w:space="0" w:color="auto"/>
              <w:right w:val="single" w:sz="4" w:space="0" w:color="auto"/>
            </w:tcBorders>
            <w:hideMark/>
          </w:tcPr>
          <w:p w:rsidR="00650C32" w:rsidRPr="006E6C8A" w:rsidRDefault="00650C32" w:rsidP="007016F7">
            <w:pPr>
              <w:pStyle w:val="NormalWeb"/>
              <w:spacing w:before="0" w:beforeAutospacing="0" w:after="120" w:afterAutospacing="0"/>
              <w:jc w:val="center"/>
              <w:rPr>
                <w:sz w:val="28"/>
                <w:szCs w:val="28"/>
              </w:rPr>
            </w:pPr>
            <w:r w:rsidRPr="006E6C8A">
              <w:rPr>
                <w:sz w:val="28"/>
                <w:szCs w:val="28"/>
              </w:rPr>
              <w:t>2</w:t>
            </w:r>
          </w:p>
        </w:tc>
        <w:tc>
          <w:tcPr>
            <w:tcW w:w="1547" w:type="dxa"/>
            <w:tcBorders>
              <w:top w:val="single" w:sz="4" w:space="0" w:color="auto"/>
              <w:left w:val="single" w:sz="4" w:space="0" w:color="auto"/>
              <w:bottom w:val="single" w:sz="4" w:space="0" w:color="auto"/>
              <w:right w:val="single" w:sz="4" w:space="0" w:color="auto"/>
            </w:tcBorders>
            <w:hideMark/>
          </w:tcPr>
          <w:p w:rsidR="00650C32" w:rsidRPr="006F5551" w:rsidRDefault="006F5551" w:rsidP="007016F7">
            <w:pPr>
              <w:pStyle w:val="NormalWeb"/>
              <w:spacing w:before="0" w:beforeAutospacing="0" w:after="120" w:afterAutospacing="0"/>
              <w:jc w:val="center"/>
              <w:rPr>
                <w:sz w:val="28"/>
                <w:szCs w:val="28"/>
                <w:lang w:val="en-US"/>
              </w:rPr>
            </w:pPr>
            <w:r>
              <w:rPr>
                <w:sz w:val="28"/>
                <w:szCs w:val="28"/>
                <w:lang w:val="en-US"/>
              </w:rPr>
              <w:t>Đỗ Thị Kiều Quốc</w:t>
            </w:r>
          </w:p>
        </w:tc>
        <w:tc>
          <w:tcPr>
            <w:tcW w:w="1476" w:type="dxa"/>
            <w:tcBorders>
              <w:top w:val="single" w:sz="4" w:space="0" w:color="auto"/>
              <w:left w:val="single" w:sz="4" w:space="0" w:color="auto"/>
              <w:bottom w:val="single" w:sz="4" w:space="0" w:color="auto"/>
              <w:right w:val="single" w:sz="4" w:space="0" w:color="auto"/>
            </w:tcBorders>
          </w:tcPr>
          <w:p w:rsidR="00650C32" w:rsidRPr="006F5551" w:rsidRDefault="006F5551" w:rsidP="006F5551">
            <w:pPr>
              <w:pStyle w:val="NormalWeb"/>
              <w:spacing w:before="0" w:beforeAutospacing="0" w:after="120" w:afterAutospacing="0"/>
              <w:jc w:val="center"/>
              <w:rPr>
                <w:sz w:val="28"/>
                <w:szCs w:val="28"/>
                <w:lang w:val="en-US"/>
              </w:rPr>
            </w:pPr>
            <w:r>
              <w:rPr>
                <w:sz w:val="28"/>
                <w:szCs w:val="28"/>
                <w:lang w:val="en-US"/>
              </w:rPr>
              <w:t>09</w:t>
            </w:r>
            <w:r w:rsidR="00650C32" w:rsidRPr="006E6C8A">
              <w:rPr>
                <w:sz w:val="28"/>
                <w:szCs w:val="28"/>
              </w:rPr>
              <w:t>.</w:t>
            </w:r>
            <w:r>
              <w:rPr>
                <w:sz w:val="28"/>
                <w:szCs w:val="28"/>
                <w:lang w:val="en-US"/>
              </w:rPr>
              <w:t>05</w:t>
            </w:r>
            <w:r w:rsidR="00650C32" w:rsidRPr="006E6C8A">
              <w:rPr>
                <w:sz w:val="28"/>
                <w:szCs w:val="28"/>
              </w:rPr>
              <w:t>.19</w:t>
            </w:r>
            <w:r>
              <w:rPr>
                <w:sz w:val="28"/>
                <w:szCs w:val="28"/>
                <w:lang w:val="en-US"/>
              </w:rPr>
              <w:t>69</w:t>
            </w:r>
          </w:p>
        </w:tc>
        <w:tc>
          <w:tcPr>
            <w:tcW w:w="1349" w:type="dxa"/>
            <w:tcBorders>
              <w:top w:val="single" w:sz="4" w:space="0" w:color="auto"/>
              <w:left w:val="single" w:sz="4" w:space="0" w:color="auto"/>
              <w:bottom w:val="single" w:sz="4" w:space="0" w:color="auto"/>
              <w:right w:val="single" w:sz="4" w:space="0" w:color="auto"/>
            </w:tcBorders>
            <w:hideMark/>
          </w:tcPr>
          <w:p w:rsidR="00650C32" w:rsidRPr="006E6C8A" w:rsidRDefault="006F5551" w:rsidP="007016F7">
            <w:pPr>
              <w:pStyle w:val="NormalWeb"/>
              <w:spacing w:before="0" w:beforeAutospacing="0" w:after="120" w:afterAutospacing="0"/>
              <w:jc w:val="center"/>
              <w:rPr>
                <w:sz w:val="28"/>
                <w:szCs w:val="28"/>
              </w:rPr>
            </w:pPr>
            <w:r>
              <w:rPr>
                <w:sz w:val="28"/>
                <w:szCs w:val="28"/>
              </w:rPr>
              <w:t>Trường M</w:t>
            </w:r>
            <w:r>
              <w:rPr>
                <w:sz w:val="28"/>
                <w:szCs w:val="28"/>
                <w:lang w:val="en-US"/>
              </w:rPr>
              <w:t>G</w:t>
            </w:r>
            <w:r w:rsidRPr="006E6C8A">
              <w:rPr>
                <w:sz w:val="28"/>
                <w:szCs w:val="28"/>
              </w:rPr>
              <w:t xml:space="preserve"> </w:t>
            </w:r>
            <w:r>
              <w:rPr>
                <w:sz w:val="28"/>
                <w:szCs w:val="28"/>
                <w:lang w:val="en-US"/>
              </w:rPr>
              <w:t>Đại Nghĩa</w:t>
            </w:r>
          </w:p>
        </w:tc>
        <w:tc>
          <w:tcPr>
            <w:tcW w:w="1511" w:type="dxa"/>
            <w:tcBorders>
              <w:top w:val="single" w:sz="4" w:space="0" w:color="auto"/>
              <w:left w:val="single" w:sz="4" w:space="0" w:color="auto"/>
              <w:bottom w:val="single" w:sz="4" w:space="0" w:color="auto"/>
              <w:right w:val="single" w:sz="4" w:space="0" w:color="auto"/>
            </w:tcBorders>
            <w:vAlign w:val="center"/>
            <w:hideMark/>
          </w:tcPr>
          <w:p w:rsidR="00650C32" w:rsidRPr="006E6C8A" w:rsidRDefault="00650C32" w:rsidP="007016F7">
            <w:pPr>
              <w:spacing w:after="120"/>
              <w:jc w:val="center"/>
              <w:rPr>
                <w:bCs/>
              </w:rPr>
            </w:pPr>
            <w:r w:rsidRPr="006E6C8A">
              <w:rPr>
                <w:bCs/>
              </w:rPr>
              <w:t>Giáo viên</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0C32" w:rsidRPr="006E6C8A" w:rsidRDefault="00650C32" w:rsidP="007016F7">
            <w:pPr>
              <w:spacing w:after="120"/>
              <w:rPr>
                <w:bCs/>
              </w:rPr>
            </w:pPr>
            <w:r w:rsidRPr="006E6C8A">
              <w:rPr>
                <w:bCs/>
              </w:rPr>
              <w:t>ĐHSPMN</w:t>
            </w:r>
          </w:p>
        </w:tc>
        <w:tc>
          <w:tcPr>
            <w:tcW w:w="1701" w:type="dxa"/>
            <w:tcBorders>
              <w:top w:val="single" w:sz="4" w:space="0" w:color="auto"/>
              <w:left w:val="single" w:sz="4" w:space="0" w:color="auto"/>
              <w:bottom w:val="single" w:sz="4" w:space="0" w:color="auto"/>
              <w:right w:val="single" w:sz="4" w:space="0" w:color="auto"/>
            </w:tcBorders>
          </w:tcPr>
          <w:p w:rsidR="00650C32" w:rsidRPr="006E6C8A" w:rsidRDefault="00650C32" w:rsidP="007016F7">
            <w:pPr>
              <w:spacing w:after="120"/>
              <w:jc w:val="center"/>
              <w:rPr>
                <w:bCs/>
              </w:rPr>
            </w:pPr>
            <w:r w:rsidRPr="006E6C8A">
              <w:rPr>
                <w:bCs/>
              </w:rPr>
              <w:t>Giải pháp 1của sáng kiến</w:t>
            </w:r>
          </w:p>
        </w:tc>
      </w:tr>
    </w:tbl>
    <w:p w:rsidR="00511315" w:rsidRPr="00FA3AF9" w:rsidRDefault="00511315" w:rsidP="00FA3AF9">
      <w:pPr>
        <w:spacing w:after="160"/>
        <w:jc w:val="both"/>
      </w:pPr>
      <w:r w:rsidRPr="00FA3AF9">
        <w:tab/>
      </w:r>
      <w:r w:rsidRPr="00FA3AF9">
        <w:rPr>
          <w:b/>
        </w:rPr>
        <w:t>4. Hồ sơ kèm theo</w:t>
      </w:r>
      <w:r w:rsidR="009B2F5D" w:rsidRPr="00FA3AF9">
        <w:t>: Không</w:t>
      </w:r>
      <w:r w:rsidRPr="00FA3AF9">
        <w:br w:type="page"/>
      </w:r>
    </w:p>
    <w:tbl>
      <w:tblPr>
        <w:tblW w:w="10887" w:type="dxa"/>
        <w:tblInd w:w="-918" w:type="dxa"/>
        <w:tblLook w:val="01E0" w:firstRow="1" w:lastRow="1" w:firstColumn="1" w:lastColumn="1" w:noHBand="0" w:noVBand="0"/>
      </w:tblPr>
      <w:tblGrid>
        <w:gridCol w:w="5301"/>
        <w:gridCol w:w="5586"/>
      </w:tblGrid>
      <w:tr w:rsidR="00511315" w:rsidRPr="00C91C7F" w:rsidTr="00F247FF">
        <w:tc>
          <w:tcPr>
            <w:tcW w:w="5301" w:type="dxa"/>
          </w:tcPr>
          <w:p w:rsidR="00511315" w:rsidRPr="00C91C7F" w:rsidRDefault="00511315" w:rsidP="00F247FF">
            <w:pPr>
              <w:jc w:val="center"/>
              <w:rPr>
                <w:sz w:val="24"/>
              </w:rPr>
            </w:pPr>
            <w:r>
              <w:rPr>
                <w:sz w:val="24"/>
              </w:rPr>
              <w:lastRenderedPageBreak/>
              <w:t>T</w:t>
            </w:r>
            <w:r w:rsidRPr="00C91C7F">
              <w:rPr>
                <w:sz w:val="24"/>
              </w:rPr>
              <w:t>ỔNG LIÊN ĐOÀN LAO ĐỘNG VIỆT NAM</w:t>
            </w:r>
          </w:p>
        </w:tc>
        <w:tc>
          <w:tcPr>
            <w:tcW w:w="5586" w:type="dxa"/>
          </w:tcPr>
          <w:p w:rsidR="00511315" w:rsidRPr="00C91C7F" w:rsidRDefault="00511315" w:rsidP="00F247FF">
            <w:pPr>
              <w:rPr>
                <w:b/>
                <w:sz w:val="24"/>
              </w:rPr>
            </w:pPr>
            <w:r w:rsidRPr="00C91C7F">
              <w:rPr>
                <w:b/>
                <w:sz w:val="24"/>
              </w:rPr>
              <w:t xml:space="preserve">  CỘNG HÒA XÃ HỘI CHỦ NGHĨA VIỆT NAM</w:t>
            </w:r>
          </w:p>
        </w:tc>
      </w:tr>
      <w:tr w:rsidR="00511315" w:rsidRPr="00C91C7F" w:rsidTr="00F247FF">
        <w:tc>
          <w:tcPr>
            <w:tcW w:w="5301" w:type="dxa"/>
          </w:tcPr>
          <w:p w:rsidR="00511315" w:rsidRPr="00C91C7F" w:rsidRDefault="00511315" w:rsidP="00F247FF">
            <w:pPr>
              <w:jc w:val="center"/>
              <w:rPr>
                <w:b/>
                <w:sz w:val="24"/>
              </w:rPr>
            </w:pPr>
            <w:r w:rsidRPr="00C91C7F">
              <w:rPr>
                <w:b/>
                <w:sz w:val="24"/>
              </w:rPr>
              <w:t>LIÊN ĐOÀN LAO ĐỘNG TỈNH QUẢNG NAM</w:t>
            </w:r>
          </w:p>
        </w:tc>
        <w:tc>
          <w:tcPr>
            <w:tcW w:w="5586" w:type="dxa"/>
          </w:tcPr>
          <w:p w:rsidR="00511315" w:rsidRPr="00C91C7F" w:rsidRDefault="00511315" w:rsidP="00F247FF">
            <w:pPr>
              <w:rPr>
                <w:b/>
                <w:sz w:val="26"/>
              </w:rPr>
            </w:pPr>
            <w:r w:rsidRPr="00C91C7F">
              <w:rPr>
                <w:b/>
                <w:sz w:val="26"/>
              </w:rPr>
              <w:t xml:space="preserve">               Độc lập – Tự do – Hạnh phúc</w:t>
            </w:r>
          </w:p>
        </w:tc>
      </w:tr>
      <w:tr w:rsidR="00511315" w:rsidRPr="00C91C7F" w:rsidTr="00F247FF">
        <w:tc>
          <w:tcPr>
            <w:tcW w:w="5301" w:type="dxa"/>
          </w:tcPr>
          <w:p w:rsidR="00511315" w:rsidRPr="00C91C7F" w:rsidRDefault="008A229C" w:rsidP="00F247FF">
            <w:pPr>
              <w:rPr>
                <w:sz w:val="26"/>
              </w:rPr>
            </w:pPr>
            <w:r>
              <w:rPr>
                <w:noProof/>
                <w:sz w:val="26"/>
              </w:rPr>
              <w:pict>
                <v:line id="Straight Connector 2" o:spid="_x0000_s1026" style="position:absolute;z-index:251660288;visibility:visible;mso-position-horizontal-relative:text;mso-position-vertical-relative:text" from="6.2pt,1.1pt" to="24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"/>
              </w:pict>
            </w:r>
          </w:p>
        </w:tc>
        <w:tc>
          <w:tcPr>
            <w:tcW w:w="5586" w:type="dxa"/>
          </w:tcPr>
          <w:p w:rsidR="00511315" w:rsidRPr="00C91C7F" w:rsidRDefault="008A229C" w:rsidP="00F247FF">
            <w:pPr>
              <w:rPr>
                <w:i/>
                <w:sz w:val="26"/>
              </w:rPr>
            </w:pPr>
            <w:r>
              <w:rPr>
                <w:b/>
                <w:noProof/>
                <w:sz w:val="26"/>
              </w:rPr>
              <w:pict>
                <v:line id="Straight Connector 1" o:spid="_x0000_s1027" style="position:absolute;z-index:251661312;visibility:visible;mso-position-horizontal-relative:text;mso-position-vertical-relative:text" from="63.7pt,1.15pt" to="19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"/>
              </w:pict>
            </w:r>
          </w:p>
        </w:tc>
      </w:tr>
    </w:tbl>
    <w:p w:rsidR="00511315" w:rsidRPr="00C91C7F" w:rsidRDefault="00511315" w:rsidP="00511315">
      <w:pPr>
        <w:spacing w:before="240"/>
        <w:jc w:val="center"/>
        <w:rPr>
          <w:b/>
        </w:rPr>
      </w:pPr>
      <w:r w:rsidRPr="00C91C7F">
        <w:rPr>
          <w:b/>
        </w:rPr>
        <w:t>PHIẾU NHẬN XÉT, ĐÁNH GIÁ SÁNG KIẾN</w:t>
      </w:r>
    </w:p>
    <w:p w:rsidR="00511315" w:rsidRDefault="00511315" w:rsidP="00511315">
      <w:pPr>
        <w:spacing w:before="120"/>
        <w:ind w:firstLine="561"/>
        <w:jc w:val="both"/>
      </w:pPr>
    </w:p>
    <w:p w:rsidR="00511315" w:rsidRDefault="00511315" w:rsidP="00511315">
      <w:pPr>
        <w:spacing w:before="120"/>
        <w:ind w:firstLine="561"/>
        <w:jc w:val="both"/>
      </w:pPr>
      <w:r w:rsidRPr="00C91C7F">
        <w:t>Tên sáng kiến:………………………………………………………………….</w:t>
      </w:r>
    </w:p>
    <w:p w:rsidR="00511315" w:rsidRPr="00C91C7F" w:rsidRDefault="0029601F" w:rsidP="0029601F">
      <w:pPr>
        <w:jc w:val="both"/>
      </w:pPr>
      <w:r>
        <w:t>..</w:t>
      </w:r>
      <w:r w:rsidR="00511315" w:rsidRPr="00C91C7F">
        <w:t>..................................................................................................................................................................................................................................................................</w:t>
      </w:r>
    </w:p>
    <w:p w:rsidR="0029601F" w:rsidRDefault="00511315" w:rsidP="0029601F">
      <w:pPr>
        <w:spacing w:before="120"/>
        <w:ind w:firstLine="561"/>
        <w:jc w:val="both"/>
      </w:pPr>
      <w:r w:rsidRPr="00C91C7F">
        <w:t xml:space="preserve">Họ và tên người </w:t>
      </w:r>
      <w:r>
        <w:t>nhận xét</w:t>
      </w:r>
      <w:r w:rsidRPr="00C91C7F">
        <w:t>:................................................................................</w:t>
      </w:r>
    </w:p>
    <w:p w:rsidR="00511315" w:rsidRPr="00C91C7F" w:rsidRDefault="00511315" w:rsidP="0029601F">
      <w:pPr>
        <w:spacing w:before="120"/>
        <w:ind w:firstLine="561"/>
        <w:jc w:val="both"/>
      </w:pPr>
      <w:r w:rsidRPr="00C91C7F">
        <w:t>1. Nội dung chấm điểm</w:t>
      </w:r>
    </w:p>
    <w:tbl>
      <w:tblPr>
        <w:tblW w:w="9308" w:type="dxa"/>
        <w:tblCellSpacing w:w="0" w:type="dxa"/>
        <w:tblLayout w:type="fixed"/>
        <w:tblCellMar>
          <w:left w:w="0" w:type="dxa"/>
          <w:right w:w="0" w:type="dxa"/>
        </w:tblCellMar>
        <w:tblLook w:val="04A0" w:firstRow="1" w:lastRow="0" w:firstColumn="1" w:lastColumn="0" w:noHBand="0" w:noVBand="1"/>
      </w:tblPr>
      <w:tblGrid>
        <w:gridCol w:w="669"/>
        <w:gridCol w:w="5944"/>
        <w:gridCol w:w="2695"/>
      </w:tblGrid>
      <w:tr w:rsidR="00511315" w:rsidRPr="002739E2" w:rsidTr="00F247FF">
        <w:trPr>
          <w:tblCellSpacing w:w="0" w:type="dxa"/>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1315" w:rsidRPr="00126CDE" w:rsidRDefault="00511315" w:rsidP="00F247FF">
            <w:pPr>
              <w:pStyle w:val="NormalWeb"/>
              <w:spacing w:before="0" w:beforeAutospacing="0" w:after="0" w:afterAutospacing="0"/>
              <w:jc w:val="center"/>
              <w:rPr>
                <w:sz w:val="26"/>
                <w:szCs w:val="26"/>
              </w:rPr>
            </w:pPr>
            <w:r w:rsidRPr="00126CDE">
              <w:rPr>
                <w:b/>
                <w:bCs/>
                <w:sz w:val="26"/>
                <w:szCs w:val="26"/>
                <w:lang w:val="pt-BR"/>
              </w:rPr>
              <w:t>TT</w:t>
            </w:r>
          </w:p>
        </w:tc>
        <w:tc>
          <w:tcPr>
            <w:tcW w:w="59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11315" w:rsidRPr="00126CDE" w:rsidRDefault="00511315" w:rsidP="00F247FF">
            <w:pPr>
              <w:pStyle w:val="NormalWeb"/>
              <w:spacing w:before="0" w:beforeAutospacing="0" w:after="0" w:afterAutospacing="0"/>
              <w:jc w:val="center"/>
              <w:rPr>
                <w:sz w:val="26"/>
                <w:szCs w:val="26"/>
              </w:rPr>
            </w:pPr>
            <w:r>
              <w:rPr>
                <w:b/>
                <w:bCs/>
                <w:sz w:val="26"/>
                <w:szCs w:val="26"/>
                <w:lang w:val="pt-BR"/>
              </w:rPr>
              <w:t>Nội dung</w:t>
            </w:r>
          </w:p>
        </w:tc>
        <w:tc>
          <w:tcPr>
            <w:tcW w:w="26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11315" w:rsidRPr="00126CDE" w:rsidRDefault="00511315" w:rsidP="00F247FF">
            <w:pPr>
              <w:pStyle w:val="NormalWeb"/>
              <w:spacing w:before="0" w:beforeAutospacing="0" w:after="0" w:afterAutospacing="0"/>
              <w:jc w:val="center"/>
              <w:rPr>
                <w:sz w:val="26"/>
                <w:szCs w:val="26"/>
              </w:rPr>
            </w:pPr>
            <w:r>
              <w:rPr>
                <w:b/>
                <w:bCs/>
                <w:sz w:val="26"/>
                <w:szCs w:val="26"/>
                <w:lang w:val="pt-BR"/>
              </w:rPr>
              <w:t>Nhận xét, đánh giá của thành viên Hội đồng</w:t>
            </w:r>
          </w:p>
        </w:tc>
      </w:tr>
      <w:tr w:rsidR="00511315" w:rsidRPr="002739E2" w:rsidTr="00F247FF">
        <w:trPr>
          <w:tblCellSpacing w:w="0" w:type="dxa"/>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1315" w:rsidRPr="00126CDE" w:rsidRDefault="00511315" w:rsidP="00F247FF">
            <w:pPr>
              <w:pStyle w:val="NormalWeb"/>
              <w:spacing w:before="0" w:beforeAutospacing="0" w:after="0" w:afterAutospacing="0"/>
              <w:jc w:val="center"/>
              <w:rPr>
                <w:sz w:val="26"/>
                <w:szCs w:val="26"/>
              </w:rPr>
            </w:pPr>
            <w:r w:rsidRPr="00126CDE">
              <w:rPr>
                <w:sz w:val="26"/>
                <w:szCs w:val="26"/>
                <w:lang w:val="pt-BR"/>
              </w:rPr>
              <w:t>1</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rsidR="00511315" w:rsidRPr="002739E2" w:rsidRDefault="00511315" w:rsidP="00F247FF">
            <w:pPr>
              <w:pStyle w:val="NormalWeb"/>
              <w:spacing w:before="0" w:beforeAutospacing="0" w:after="0" w:afterAutospacing="0"/>
              <w:rPr>
                <w:b/>
                <w:bCs/>
                <w:sz w:val="26"/>
                <w:szCs w:val="26"/>
              </w:rPr>
            </w:pPr>
            <w:r w:rsidRPr="00126CDE">
              <w:rPr>
                <w:b/>
                <w:bCs/>
                <w:sz w:val="26"/>
                <w:szCs w:val="26"/>
              </w:rPr>
              <w:t xml:space="preserve">Sáng kiến có tính mới và sáng tạo </w:t>
            </w:r>
          </w:p>
          <w:p w:rsidR="00511315" w:rsidRPr="002739E2" w:rsidRDefault="00511315" w:rsidP="00F247FF">
            <w:pPr>
              <w:pStyle w:val="NormalWeb"/>
              <w:spacing w:before="0" w:beforeAutospacing="0" w:after="0" w:afterAutospacing="0"/>
              <w:rPr>
                <w:sz w:val="26"/>
                <w:szCs w:val="26"/>
              </w:rPr>
            </w:pPr>
            <w:r w:rsidRPr="002739E2">
              <w:rPr>
                <w:bCs/>
                <w:sz w:val="26"/>
                <w:szCs w:val="26"/>
              </w:rPr>
              <w:t>Sáng kiến phải có giải pháp cải tiến giải pháp đã biết trước đó tại cơ sở hoặc những nội dung đã cải tiến, sáng tạo để khắc phục những nhược điểm của giải pháp đã biết hoặc là các giải pháp mang tính mới hoàn toàn</w:t>
            </w: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rsidR="00511315" w:rsidRPr="00126CDE" w:rsidRDefault="00511315" w:rsidP="00F247FF">
            <w:pPr>
              <w:pStyle w:val="NormalWeb"/>
              <w:spacing w:before="0" w:beforeAutospacing="0" w:after="0" w:afterAutospacing="0"/>
              <w:jc w:val="center"/>
              <w:rPr>
                <w:b/>
                <w:bCs/>
                <w:sz w:val="26"/>
                <w:szCs w:val="26"/>
              </w:rPr>
            </w:pPr>
          </w:p>
        </w:tc>
      </w:tr>
      <w:tr w:rsidR="00511315" w:rsidRPr="002739E2" w:rsidTr="00F247FF">
        <w:trPr>
          <w:tblCellSpacing w:w="0" w:type="dxa"/>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1315" w:rsidRPr="00126CDE" w:rsidRDefault="00511315" w:rsidP="00F247FF">
            <w:pPr>
              <w:pStyle w:val="NormalWeb"/>
              <w:spacing w:before="0" w:beforeAutospacing="0" w:after="0" w:afterAutospacing="0"/>
              <w:jc w:val="center"/>
              <w:rPr>
                <w:sz w:val="26"/>
                <w:szCs w:val="26"/>
              </w:rPr>
            </w:pPr>
            <w:r>
              <w:rPr>
                <w:sz w:val="26"/>
                <w:szCs w:val="26"/>
                <w:lang w:val="pt-BR"/>
              </w:rPr>
              <w:t>2</w:t>
            </w: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rsidR="00511315" w:rsidRDefault="00511315" w:rsidP="00F247FF">
            <w:pPr>
              <w:pStyle w:val="NormalWeb"/>
              <w:spacing w:before="0" w:beforeAutospacing="0" w:after="0" w:afterAutospacing="0"/>
              <w:rPr>
                <w:sz w:val="26"/>
                <w:szCs w:val="26"/>
                <w:lang w:val="nb-NO"/>
              </w:rPr>
            </w:pPr>
            <w:r>
              <w:rPr>
                <w:sz w:val="26"/>
                <w:szCs w:val="26"/>
                <w:lang w:val="nb-NO"/>
              </w:rPr>
              <w:t>Tính khả thi của sáng kiến</w:t>
            </w:r>
          </w:p>
          <w:p w:rsidR="00511315" w:rsidRPr="00126CDE" w:rsidRDefault="00511315" w:rsidP="00F247FF">
            <w:pPr>
              <w:pStyle w:val="NormalWeb"/>
              <w:spacing w:before="0" w:beforeAutospacing="0" w:after="0" w:afterAutospacing="0"/>
              <w:rPr>
                <w:sz w:val="26"/>
                <w:szCs w:val="26"/>
              </w:rPr>
            </w:pPr>
            <w:r>
              <w:rPr>
                <w:sz w:val="26"/>
                <w:szCs w:val="26"/>
                <w:lang w:val="nb-NO"/>
              </w:rPr>
              <w:t xml:space="preserve">Sáng kiến phải có giải pháp đã được áp dụng, kể cả áp dụng thử trong điều kiện kinh tế - kỹ thuật tại cơ sở và mang lại lợi ích thiết thực; n goài ra có thể nêu rõ g iaỉ pháp còn có khả năng áp dụng cho  những đối tượng, cơ quan khác. </w:t>
            </w: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rsidR="00511315" w:rsidRPr="00126CDE" w:rsidRDefault="00511315" w:rsidP="00F247FF">
            <w:pPr>
              <w:pStyle w:val="NormalWeb"/>
              <w:spacing w:before="0" w:beforeAutospacing="0" w:after="0" w:afterAutospacing="0"/>
              <w:jc w:val="center"/>
              <w:rPr>
                <w:i/>
                <w:iCs/>
                <w:sz w:val="26"/>
                <w:szCs w:val="26"/>
              </w:rPr>
            </w:pPr>
          </w:p>
        </w:tc>
      </w:tr>
      <w:tr w:rsidR="00511315" w:rsidRPr="002739E2" w:rsidTr="00F247FF">
        <w:trPr>
          <w:tblCellSpacing w:w="0" w:type="dxa"/>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1315" w:rsidRPr="00126CDE" w:rsidRDefault="00511315" w:rsidP="00F247FF">
            <w:pPr>
              <w:pStyle w:val="NormalWeb"/>
              <w:spacing w:before="0" w:beforeAutospacing="0" w:after="0" w:afterAutospacing="0"/>
              <w:jc w:val="center"/>
              <w:rPr>
                <w:sz w:val="26"/>
                <w:szCs w:val="26"/>
              </w:rPr>
            </w:pPr>
            <w:r>
              <w:rPr>
                <w:sz w:val="26"/>
                <w:szCs w:val="26"/>
                <w:lang w:val="nb-NO"/>
              </w:rPr>
              <w:t>3</w:t>
            </w:r>
          </w:p>
        </w:tc>
        <w:tc>
          <w:tcPr>
            <w:tcW w:w="5944" w:type="dxa"/>
            <w:tcBorders>
              <w:top w:val="nil"/>
              <w:left w:val="nil"/>
              <w:bottom w:val="single" w:sz="8" w:space="0" w:color="auto"/>
              <w:right w:val="single" w:sz="8" w:space="0" w:color="auto"/>
            </w:tcBorders>
            <w:tcMar>
              <w:top w:w="0" w:type="dxa"/>
              <w:left w:w="108" w:type="dxa"/>
              <w:bottom w:w="0" w:type="dxa"/>
              <w:right w:w="108" w:type="dxa"/>
            </w:tcMar>
          </w:tcPr>
          <w:p w:rsidR="00511315" w:rsidRDefault="00511315" w:rsidP="00F247FF">
            <w:pPr>
              <w:pStyle w:val="NormalWeb"/>
              <w:spacing w:before="0" w:beforeAutospacing="0" w:after="0" w:afterAutospacing="0"/>
              <w:rPr>
                <w:sz w:val="26"/>
                <w:szCs w:val="26"/>
                <w:lang w:val="nb-NO"/>
              </w:rPr>
            </w:pPr>
            <w:r>
              <w:rPr>
                <w:sz w:val="26"/>
                <w:szCs w:val="26"/>
                <w:lang w:val="nb-NO"/>
              </w:rPr>
              <w:t>Tính hiệu quả của sáng kiến</w:t>
            </w:r>
          </w:p>
          <w:p w:rsidR="00511315" w:rsidRPr="00126CDE" w:rsidRDefault="00511315" w:rsidP="00F247FF">
            <w:pPr>
              <w:pStyle w:val="NormalWeb"/>
              <w:spacing w:before="0" w:beforeAutospacing="0" w:after="0" w:afterAutospacing="0"/>
              <w:rPr>
                <w:sz w:val="26"/>
                <w:szCs w:val="26"/>
              </w:rPr>
            </w:pPr>
            <w:r>
              <w:rPr>
                <w:sz w:val="26"/>
                <w:szCs w:val="26"/>
                <w:lang w:val="nb-NO"/>
              </w:rPr>
              <w:t>Sáng kiến phải so sánh lợi ích kinh tế, xã hội thu được khi áp dụng giải pháp trong đơn so với trường hợp không áp dụng giải pháp đó hoặc so với những giải pháp tương tự đã biết.</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tcPr>
          <w:p w:rsidR="00511315" w:rsidRPr="00126CDE" w:rsidRDefault="00511315" w:rsidP="00F247FF">
            <w:pPr>
              <w:pStyle w:val="NormalWeb"/>
              <w:spacing w:before="0" w:beforeAutospacing="0" w:after="0" w:afterAutospacing="0"/>
              <w:jc w:val="center"/>
              <w:rPr>
                <w:i/>
                <w:iCs/>
                <w:sz w:val="26"/>
                <w:szCs w:val="26"/>
              </w:rPr>
            </w:pPr>
          </w:p>
        </w:tc>
      </w:tr>
      <w:tr w:rsidR="00511315" w:rsidRPr="002739E2" w:rsidTr="00F247FF">
        <w:trPr>
          <w:tblCellSpacing w:w="0" w:type="dxa"/>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1315" w:rsidRPr="00126CDE" w:rsidRDefault="00511315" w:rsidP="00F247FF">
            <w:pPr>
              <w:pStyle w:val="NormalWeb"/>
              <w:spacing w:before="0" w:beforeAutospacing="0" w:after="0" w:afterAutospacing="0"/>
              <w:jc w:val="center"/>
              <w:rPr>
                <w:sz w:val="26"/>
                <w:szCs w:val="26"/>
              </w:rPr>
            </w:pPr>
          </w:p>
        </w:tc>
        <w:tc>
          <w:tcPr>
            <w:tcW w:w="5944" w:type="dxa"/>
            <w:tcBorders>
              <w:top w:val="nil"/>
              <w:left w:val="nil"/>
              <w:bottom w:val="single" w:sz="8" w:space="0" w:color="auto"/>
              <w:right w:val="single" w:sz="8" w:space="0" w:color="auto"/>
            </w:tcBorders>
            <w:tcMar>
              <w:top w:w="0" w:type="dxa"/>
              <w:left w:w="108" w:type="dxa"/>
              <w:bottom w:w="0" w:type="dxa"/>
              <w:right w:w="108" w:type="dxa"/>
            </w:tcMar>
            <w:vAlign w:val="center"/>
          </w:tcPr>
          <w:p w:rsidR="00511315" w:rsidRPr="00126CDE" w:rsidRDefault="00511315" w:rsidP="00F247FF">
            <w:pPr>
              <w:pStyle w:val="NormalWeb"/>
              <w:spacing w:before="0" w:beforeAutospacing="0" w:after="0" w:afterAutospacing="0"/>
              <w:rPr>
                <w:sz w:val="26"/>
                <w:szCs w:val="26"/>
              </w:rPr>
            </w:pPr>
            <w:r>
              <w:rPr>
                <w:b/>
                <w:bCs/>
                <w:sz w:val="26"/>
                <w:szCs w:val="26"/>
                <w:lang w:val="pt-BR"/>
              </w:rPr>
              <w:t>Đánh giá chung (Đạt và không đạt)</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tcPr>
          <w:p w:rsidR="00511315" w:rsidRPr="00126CDE" w:rsidRDefault="00511315" w:rsidP="00F247FF">
            <w:pPr>
              <w:pStyle w:val="NormalWeb"/>
              <w:spacing w:before="0" w:beforeAutospacing="0" w:after="0" w:afterAutospacing="0"/>
              <w:jc w:val="center"/>
              <w:rPr>
                <w:i/>
                <w:iCs/>
                <w:sz w:val="26"/>
                <w:szCs w:val="26"/>
              </w:rPr>
            </w:pPr>
          </w:p>
        </w:tc>
      </w:tr>
      <w:tr w:rsidR="00511315" w:rsidRPr="002739E2" w:rsidTr="00F247FF">
        <w:trPr>
          <w:tblCellSpacing w:w="0" w:type="dxa"/>
        </w:trPr>
        <w:tc>
          <w:tcPr>
            <w:tcW w:w="930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1315" w:rsidRPr="00126CDE" w:rsidRDefault="00511315" w:rsidP="00F247FF">
            <w:pPr>
              <w:pStyle w:val="NormalWeb"/>
              <w:spacing w:before="0" w:beforeAutospacing="0" w:after="0" w:afterAutospacing="0"/>
              <w:jc w:val="center"/>
              <w:rPr>
                <w:sz w:val="26"/>
                <w:szCs w:val="26"/>
              </w:rPr>
            </w:pPr>
          </w:p>
        </w:tc>
      </w:tr>
    </w:tbl>
    <w:p w:rsidR="00511315" w:rsidRPr="002739E2" w:rsidRDefault="00511315" w:rsidP="00511315">
      <w:pPr>
        <w:jc w:val="center"/>
        <w:rPr>
          <w:b/>
          <w:lang w:val="vi-VN"/>
        </w:rPr>
      </w:pPr>
    </w:p>
    <w:p w:rsidR="00511315" w:rsidRPr="002739E2" w:rsidRDefault="00511315" w:rsidP="00511315">
      <w:pPr>
        <w:jc w:val="right"/>
        <w:rPr>
          <w:b/>
          <w:lang w:val="vi-VN"/>
        </w:rPr>
      </w:pPr>
      <w:r w:rsidRPr="002739E2">
        <w:rPr>
          <w:b/>
          <w:lang w:val="vi-VN"/>
        </w:rPr>
        <w:t>THÀNH VIÊN HỘI ĐỒNG SÁNG KIẾN</w:t>
      </w:r>
    </w:p>
    <w:p w:rsidR="00511315" w:rsidRPr="00126CDE" w:rsidRDefault="0029601F" w:rsidP="00511315">
      <w:pPr>
        <w:jc w:val="center"/>
        <w:rPr>
          <w:i/>
          <w:sz w:val="24"/>
          <w:szCs w:val="24"/>
        </w:rPr>
      </w:pPr>
      <w:r>
        <w:rPr>
          <w:i/>
          <w:sz w:val="24"/>
          <w:szCs w:val="24"/>
        </w:rPr>
        <w:t xml:space="preserve">                                                                              </w:t>
      </w:r>
      <w:r w:rsidR="00511315" w:rsidRPr="00C91C7F">
        <w:rPr>
          <w:i/>
          <w:sz w:val="24"/>
          <w:szCs w:val="24"/>
        </w:rPr>
        <w:t>(Ký, họ</w:t>
      </w:r>
      <w:r>
        <w:rPr>
          <w:i/>
          <w:sz w:val="24"/>
          <w:szCs w:val="24"/>
        </w:rPr>
        <w:t xml:space="preserve"> </w:t>
      </w:r>
      <w:r w:rsidR="00511315" w:rsidRPr="00C91C7F">
        <w:rPr>
          <w:i/>
          <w:sz w:val="24"/>
          <w:szCs w:val="24"/>
        </w:rPr>
        <w:t>tên)</w:t>
      </w:r>
    </w:p>
    <w:p w:rsidR="00511315" w:rsidRPr="00126CDE" w:rsidRDefault="00511315" w:rsidP="00511315">
      <w:pPr>
        <w:spacing w:before="120" w:after="120"/>
        <w:ind w:left="4320" w:firstLine="720"/>
      </w:pPr>
    </w:p>
    <w:p w:rsidR="00511315" w:rsidRPr="00126CDE" w:rsidRDefault="00511315" w:rsidP="00511315"/>
    <w:p w:rsidR="00511315" w:rsidRDefault="00511315" w:rsidP="00511315"/>
    <w:p w:rsidR="004E3BD8" w:rsidRDefault="004E3BD8"/>
    <w:sectPr w:rsidR="004E3BD8" w:rsidSect="0029601F">
      <w:footerReference w:type="even" r:id="rId7"/>
      <w:footerReference w:type="default" r:id="rId8"/>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29C" w:rsidRDefault="008A229C" w:rsidP="00DC6CC4">
      <w:r>
        <w:separator/>
      </w:r>
    </w:p>
  </w:endnote>
  <w:endnote w:type="continuationSeparator" w:id="0">
    <w:p w:rsidR="008A229C" w:rsidRDefault="008A229C" w:rsidP="00DC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B2" w:rsidRDefault="00B26E67" w:rsidP="00717E05">
    <w:pPr>
      <w:pStyle w:val="Footer"/>
      <w:framePr w:wrap="around" w:vAnchor="text" w:hAnchor="margin" w:xAlign="center" w:y="1"/>
      <w:rPr>
        <w:rStyle w:val="PageNumber"/>
      </w:rPr>
    </w:pPr>
    <w:r>
      <w:rPr>
        <w:rStyle w:val="PageNumber"/>
      </w:rPr>
      <w:fldChar w:fldCharType="begin"/>
    </w:r>
    <w:r w:rsidR="00FA3AF9">
      <w:rPr>
        <w:rStyle w:val="PageNumber"/>
      </w:rPr>
      <w:instrText xml:space="preserve">PAGE  </w:instrText>
    </w:r>
    <w:r>
      <w:rPr>
        <w:rStyle w:val="PageNumber"/>
      </w:rPr>
      <w:fldChar w:fldCharType="end"/>
    </w:r>
  </w:p>
  <w:p w:rsidR="00964DB2" w:rsidRDefault="008A2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B2" w:rsidRDefault="00B26E67" w:rsidP="00717E05">
    <w:pPr>
      <w:pStyle w:val="Footer"/>
      <w:framePr w:wrap="around" w:vAnchor="text" w:hAnchor="margin" w:xAlign="center" w:y="1"/>
      <w:rPr>
        <w:rStyle w:val="PageNumber"/>
      </w:rPr>
    </w:pPr>
    <w:r>
      <w:rPr>
        <w:rStyle w:val="PageNumber"/>
      </w:rPr>
      <w:fldChar w:fldCharType="begin"/>
    </w:r>
    <w:r w:rsidR="00FA3AF9">
      <w:rPr>
        <w:rStyle w:val="PageNumber"/>
      </w:rPr>
      <w:instrText xml:space="preserve">PAGE  </w:instrText>
    </w:r>
    <w:r>
      <w:rPr>
        <w:rStyle w:val="PageNumber"/>
      </w:rPr>
      <w:fldChar w:fldCharType="separate"/>
    </w:r>
    <w:r w:rsidR="00141782">
      <w:rPr>
        <w:rStyle w:val="PageNumber"/>
        <w:noProof/>
      </w:rPr>
      <w:t>2</w:t>
    </w:r>
    <w:r>
      <w:rPr>
        <w:rStyle w:val="PageNumber"/>
      </w:rPr>
      <w:fldChar w:fldCharType="end"/>
    </w:r>
  </w:p>
  <w:p w:rsidR="00964DB2" w:rsidRDefault="008A2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29C" w:rsidRDefault="008A229C" w:rsidP="00DC6CC4">
      <w:r>
        <w:separator/>
      </w:r>
    </w:p>
  </w:footnote>
  <w:footnote w:type="continuationSeparator" w:id="0">
    <w:p w:rsidR="008A229C" w:rsidRDefault="008A229C" w:rsidP="00DC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1315"/>
    <w:rsid w:val="00141782"/>
    <w:rsid w:val="00225EFA"/>
    <w:rsid w:val="0029601F"/>
    <w:rsid w:val="004B4239"/>
    <w:rsid w:val="004E3BD8"/>
    <w:rsid w:val="00511315"/>
    <w:rsid w:val="00530512"/>
    <w:rsid w:val="005319A1"/>
    <w:rsid w:val="00650C32"/>
    <w:rsid w:val="00675A1F"/>
    <w:rsid w:val="006B420B"/>
    <w:rsid w:val="006F5551"/>
    <w:rsid w:val="008A229C"/>
    <w:rsid w:val="008D5FA8"/>
    <w:rsid w:val="009B2F5D"/>
    <w:rsid w:val="00B26E67"/>
    <w:rsid w:val="00BF3D0C"/>
    <w:rsid w:val="00D85121"/>
    <w:rsid w:val="00DC6CC4"/>
    <w:rsid w:val="00DD4FB0"/>
    <w:rsid w:val="00DD6B9F"/>
    <w:rsid w:val="00E5051C"/>
    <w:rsid w:val="00F04B2A"/>
    <w:rsid w:val="00F21F88"/>
    <w:rsid w:val="00FA3AF9"/>
    <w:rsid w:val="00FC3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1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1315"/>
    <w:pPr>
      <w:tabs>
        <w:tab w:val="center" w:pos="4320"/>
        <w:tab w:val="right" w:pos="8640"/>
      </w:tabs>
    </w:pPr>
  </w:style>
  <w:style w:type="character" w:customStyle="1" w:styleId="FooterChar">
    <w:name w:val="Footer Char"/>
    <w:basedOn w:val="DefaultParagraphFont"/>
    <w:link w:val="Footer"/>
    <w:rsid w:val="00511315"/>
    <w:rPr>
      <w:rFonts w:ascii="Times New Roman" w:eastAsia="Times New Roman" w:hAnsi="Times New Roman" w:cs="Times New Roman"/>
      <w:sz w:val="28"/>
      <w:szCs w:val="28"/>
    </w:rPr>
  </w:style>
  <w:style w:type="character" w:styleId="PageNumber">
    <w:name w:val="page number"/>
    <w:basedOn w:val="DefaultParagraphFont"/>
    <w:rsid w:val="00511315"/>
  </w:style>
  <w:style w:type="paragraph" w:styleId="NormalWeb">
    <w:name w:val="Normal (Web)"/>
    <w:aliases w:val="Normal (Web) Char"/>
    <w:basedOn w:val="Normal"/>
    <w:uiPriority w:val="99"/>
    <w:qFormat/>
    <w:rsid w:val="00511315"/>
    <w:pPr>
      <w:spacing w:before="100" w:beforeAutospacing="1" w:after="100" w:afterAutospacing="1"/>
    </w:pPr>
    <w:rPr>
      <w:sz w:val="24"/>
      <w:szCs w:val="24"/>
      <w:lang w:val="vi-VN" w:eastAsia="vi-VN"/>
    </w:rPr>
  </w:style>
  <w:style w:type="character" w:styleId="Hyperlink">
    <w:name w:val="Hyperlink"/>
    <w:basedOn w:val="DefaultParagraphFont"/>
    <w:uiPriority w:val="99"/>
    <w:semiHidden/>
    <w:unhideWhenUsed/>
    <w:rsid w:val="00511315"/>
    <w:rPr>
      <w:color w:val="0000FF" w:themeColor="hyperlink"/>
      <w:u w:val="single"/>
    </w:rPr>
  </w:style>
  <w:style w:type="paragraph" w:styleId="ListParagraph">
    <w:name w:val="List Paragraph"/>
    <w:basedOn w:val="Normal"/>
    <w:uiPriority w:val="34"/>
    <w:qFormat/>
    <w:rsid w:val="00E5051C"/>
    <w:pPr>
      <w:spacing w:after="160" w:line="259" w:lineRule="auto"/>
      <w:ind w:left="720"/>
      <w:contextualSpacing/>
    </w:pPr>
    <w:rPr>
      <w:rFonts w:eastAsiaTheme="minorHAnsi" w:cstheme="minorBidi"/>
      <w:sz w:val="24"/>
      <w:szCs w:val="22"/>
    </w:rPr>
  </w:style>
  <w:style w:type="paragraph" w:styleId="BalloonText">
    <w:name w:val="Balloon Text"/>
    <w:basedOn w:val="Normal"/>
    <w:link w:val="BalloonTextChar"/>
    <w:uiPriority w:val="99"/>
    <w:semiHidden/>
    <w:unhideWhenUsed/>
    <w:rsid w:val="00E5051C"/>
    <w:rPr>
      <w:rFonts w:ascii="Tahoma" w:hAnsi="Tahoma" w:cs="Tahoma"/>
      <w:sz w:val="16"/>
      <w:szCs w:val="16"/>
    </w:rPr>
  </w:style>
  <w:style w:type="character" w:customStyle="1" w:styleId="BalloonTextChar">
    <w:name w:val="Balloon Text Char"/>
    <w:basedOn w:val="DefaultParagraphFont"/>
    <w:link w:val="BalloonText"/>
    <w:uiPriority w:val="99"/>
    <w:semiHidden/>
    <w:rsid w:val="00E505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21</cp:revision>
  <dcterms:created xsi:type="dcterms:W3CDTF">2023-04-02T12:11:00Z</dcterms:created>
  <dcterms:modified xsi:type="dcterms:W3CDTF">2023-12-15T06:18:00Z</dcterms:modified>
</cp:coreProperties>
</file>